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7DB8" w:rsidRPr="0010756C" w:rsidP="00E92ADB" w14:paraId="5A8DD2B3" w14:textId="6784DC18">
      <w:pPr>
        <w:pStyle w:val="1"/>
        <w:shd w:val="clear" w:color="auto" w:fill="auto"/>
        <w:tabs>
          <w:tab w:val="left" w:pos="567"/>
        </w:tabs>
        <w:spacing w:before="0" w:line="240" w:lineRule="auto"/>
        <w:ind w:left="23"/>
        <w:jc w:val="right"/>
        <w:rPr>
          <w:color w:val="0D0D0D" w:themeColor="text1" w:themeTint="F2"/>
          <w:sz w:val="24"/>
          <w:szCs w:val="24"/>
        </w:rPr>
      </w:pPr>
      <w:r w:rsidRPr="0010756C">
        <w:rPr>
          <w:color w:val="0D0D0D" w:themeColor="text1" w:themeTint="F2"/>
          <w:sz w:val="24"/>
          <w:szCs w:val="24"/>
        </w:rPr>
        <w:t>Д</w:t>
      </w:r>
      <w:r w:rsidRPr="0010756C" w:rsidR="00F80D3E">
        <w:rPr>
          <w:color w:val="0D0D0D" w:themeColor="text1" w:themeTint="F2"/>
          <w:sz w:val="24"/>
          <w:szCs w:val="24"/>
        </w:rPr>
        <w:t>ело №5-</w:t>
      </w:r>
      <w:r w:rsidRPr="0010756C" w:rsidR="00CF70AF">
        <w:rPr>
          <w:color w:val="0D0D0D" w:themeColor="text1" w:themeTint="F2"/>
          <w:sz w:val="24"/>
          <w:szCs w:val="24"/>
        </w:rPr>
        <w:t>688</w:t>
      </w:r>
      <w:r w:rsidRPr="0010756C" w:rsidR="00F80D3E">
        <w:rPr>
          <w:color w:val="0D0D0D" w:themeColor="text1" w:themeTint="F2"/>
          <w:sz w:val="24"/>
          <w:szCs w:val="24"/>
        </w:rPr>
        <w:t>-200</w:t>
      </w:r>
      <w:r w:rsidRPr="0010756C" w:rsidR="00CF70AF">
        <w:rPr>
          <w:color w:val="0D0D0D" w:themeColor="text1" w:themeTint="F2"/>
          <w:sz w:val="24"/>
          <w:szCs w:val="24"/>
        </w:rPr>
        <w:t>4</w:t>
      </w:r>
      <w:r w:rsidRPr="0010756C" w:rsidR="00F80D3E">
        <w:rPr>
          <w:color w:val="0D0D0D" w:themeColor="text1" w:themeTint="F2"/>
          <w:sz w:val="24"/>
          <w:szCs w:val="24"/>
        </w:rPr>
        <w:t>/20</w:t>
      </w:r>
      <w:r w:rsidRPr="0010756C" w:rsidR="00EA1B69">
        <w:rPr>
          <w:color w:val="0D0D0D" w:themeColor="text1" w:themeTint="F2"/>
          <w:sz w:val="24"/>
          <w:szCs w:val="24"/>
        </w:rPr>
        <w:t>2</w:t>
      </w:r>
      <w:r w:rsidRPr="0010756C" w:rsidR="00CF70AF">
        <w:rPr>
          <w:color w:val="0D0D0D" w:themeColor="text1" w:themeTint="F2"/>
          <w:sz w:val="24"/>
          <w:szCs w:val="24"/>
        </w:rPr>
        <w:t>4</w:t>
      </w:r>
    </w:p>
    <w:p w:rsidR="00A87DB8" w:rsidRPr="0010756C" w:rsidP="00A87DB8" w14:paraId="0DD90076" w14:textId="77777777">
      <w:pPr>
        <w:pStyle w:val="1"/>
        <w:shd w:val="clear" w:color="auto" w:fill="auto"/>
        <w:spacing w:before="0" w:line="240" w:lineRule="auto"/>
        <w:ind w:left="23"/>
        <w:rPr>
          <w:color w:val="0D0D0D" w:themeColor="text1" w:themeTint="F2"/>
          <w:sz w:val="24"/>
          <w:szCs w:val="24"/>
        </w:rPr>
      </w:pPr>
    </w:p>
    <w:p w:rsidR="00A87DB8" w:rsidRPr="0010756C" w:rsidP="00A87DB8" w14:paraId="58F363C4" w14:textId="77777777">
      <w:pPr>
        <w:pStyle w:val="Title"/>
        <w:rPr>
          <w:rFonts w:ascii="Times New Roman" w:hAnsi="Times New Roman"/>
          <w:b w:val="0"/>
          <w:color w:val="0D0D0D" w:themeColor="text1" w:themeTint="F2"/>
          <w:sz w:val="24"/>
          <w:szCs w:val="24"/>
        </w:rPr>
      </w:pPr>
      <w:r w:rsidRPr="0010756C">
        <w:rPr>
          <w:rFonts w:ascii="Times New Roman" w:hAnsi="Times New Roman"/>
          <w:b w:val="0"/>
          <w:color w:val="0D0D0D" w:themeColor="text1" w:themeTint="F2"/>
          <w:sz w:val="24"/>
          <w:szCs w:val="24"/>
        </w:rPr>
        <w:t>ПОСТАНОВЛЕНИЕ</w:t>
      </w:r>
    </w:p>
    <w:p w:rsidR="00A87DB8" w:rsidRPr="0010756C" w:rsidP="00A87DB8" w14:paraId="0C473930" w14:textId="77777777">
      <w:pPr>
        <w:pStyle w:val="Title"/>
        <w:rPr>
          <w:rFonts w:ascii="Times New Roman" w:hAnsi="Times New Roman"/>
          <w:b w:val="0"/>
          <w:bCs w:val="0"/>
          <w:color w:val="0D0D0D" w:themeColor="text1" w:themeTint="F2"/>
          <w:sz w:val="24"/>
          <w:szCs w:val="24"/>
          <w:u w:val="single"/>
        </w:rPr>
      </w:pPr>
      <w:r w:rsidRPr="0010756C">
        <w:rPr>
          <w:rFonts w:ascii="Times New Roman" w:hAnsi="Times New Roman"/>
          <w:b w:val="0"/>
          <w:color w:val="0D0D0D" w:themeColor="text1" w:themeTint="F2"/>
          <w:sz w:val="24"/>
          <w:szCs w:val="24"/>
        </w:rPr>
        <w:t>по делу об административном правонарушении</w:t>
      </w:r>
    </w:p>
    <w:p w:rsidR="00A87DB8" w:rsidRPr="0010756C" w:rsidP="00A87DB8" w14:paraId="236997E4" w14:textId="77777777">
      <w:pPr>
        <w:jc w:val="both"/>
        <w:rPr>
          <w:rFonts w:ascii="Times New Roman" w:hAnsi="Times New Roman" w:cs="Times New Roman"/>
          <w:bCs/>
          <w:color w:val="0D0D0D" w:themeColor="text1" w:themeTint="F2"/>
          <w:u w:val="single"/>
        </w:rPr>
      </w:pPr>
    </w:p>
    <w:p w:rsidR="00A87DB8" w:rsidRPr="0010756C" w:rsidP="000B3B24" w14:paraId="24F4DB2C" w14:textId="2AE76105">
      <w:pPr>
        <w:rPr>
          <w:rFonts w:ascii="Times New Roman" w:hAnsi="Times New Roman" w:cs="Times New Roman"/>
          <w:color w:val="0D0D0D" w:themeColor="text1" w:themeTint="F2"/>
        </w:rPr>
      </w:pPr>
      <w:r w:rsidRPr="0010756C">
        <w:rPr>
          <w:rFonts w:ascii="Times New Roman" w:hAnsi="Times New Roman" w:cs="Times New Roman"/>
          <w:color w:val="0D0D0D" w:themeColor="text1" w:themeTint="F2"/>
        </w:rPr>
        <w:t>04</w:t>
      </w:r>
      <w:r w:rsidRPr="0010756C" w:rsidR="0058354F">
        <w:rPr>
          <w:rFonts w:ascii="Times New Roman" w:hAnsi="Times New Roman" w:cs="Times New Roman"/>
          <w:color w:val="0D0D0D" w:themeColor="text1" w:themeTint="F2"/>
        </w:rPr>
        <w:t xml:space="preserve"> июля 202</w:t>
      </w:r>
      <w:r w:rsidRPr="0010756C">
        <w:rPr>
          <w:rFonts w:ascii="Times New Roman" w:hAnsi="Times New Roman" w:cs="Times New Roman"/>
          <w:color w:val="0D0D0D" w:themeColor="text1" w:themeTint="F2"/>
        </w:rPr>
        <w:t>4</w:t>
      </w:r>
      <w:r w:rsidRPr="0010756C" w:rsidR="00F80D3E">
        <w:rPr>
          <w:rFonts w:ascii="Times New Roman" w:hAnsi="Times New Roman" w:cs="Times New Roman"/>
          <w:color w:val="0D0D0D" w:themeColor="text1" w:themeTint="F2"/>
        </w:rPr>
        <w:t xml:space="preserve"> года                                                            </w:t>
      </w:r>
      <w:r w:rsidRPr="0010756C" w:rsidR="0058354F">
        <w:rPr>
          <w:rFonts w:ascii="Times New Roman" w:hAnsi="Times New Roman" w:cs="Times New Roman"/>
          <w:color w:val="0D0D0D" w:themeColor="text1" w:themeTint="F2"/>
        </w:rPr>
        <w:t xml:space="preserve">                  </w:t>
      </w:r>
      <w:r w:rsidRPr="0010756C" w:rsidR="00F80D3E">
        <w:rPr>
          <w:rFonts w:ascii="Times New Roman" w:hAnsi="Times New Roman" w:cs="Times New Roman"/>
          <w:color w:val="0D0D0D" w:themeColor="text1" w:themeTint="F2"/>
        </w:rPr>
        <w:t xml:space="preserve"> г. Нефтеюганск</w:t>
      </w:r>
    </w:p>
    <w:p w:rsidR="00A87DB8" w:rsidRPr="0010756C" w:rsidP="00A87DB8" w14:paraId="6088FC8D" w14:textId="77777777">
      <w:pPr>
        <w:rPr>
          <w:rFonts w:ascii="Times New Roman" w:hAnsi="Times New Roman" w:cs="Times New Roman"/>
          <w:color w:val="0D0D0D" w:themeColor="text1" w:themeTint="F2"/>
        </w:rPr>
      </w:pPr>
    </w:p>
    <w:p w:rsidR="00126C95" w:rsidRPr="0010756C" w:rsidP="00FD5927" w14:paraId="024D97B3" w14:textId="1EB7002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BatangChe" w:hAnsi="Times New Roman" w:cs="Times New Roman"/>
          <w:b/>
        </w:rPr>
      </w:pPr>
      <w:r w:rsidRPr="0010756C">
        <w:rPr>
          <w:rFonts w:ascii="Times New Roman" w:eastAsia="BatangChe" w:hAnsi="Times New Roman" w:cs="Times New Roman"/>
        </w:rPr>
        <w:t xml:space="preserve">Мировой судья судебного участка № </w:t>
      </w:r>
      <w:r w:rsidRPr="0010756C">
        <w:rPr>
          <w:rFonts w:ascii="Times New Roman" w:eastAsia="BatangChe" w:hAnsi="Times New Roman" w:cs="Times New Roman"/>
          <w:color w:val="000000" w:themeColor="text1"/>
        </w:rPr>
        <w:t>3</w:t>
      </w:r>
      <w:r w:rsidRPr="0010756C" w:rsidR="0058354F">
        <w:rPr>
          <w:rFonts w:ascii="Times New Roman" w:eastAsia="BatangChe" w:hAnsi="Times New Roman" w:cs="Times New Roman"/>
          <w:color w:val="FF0000"/>
        </w:rPr>
        <w:t xml:space="preserve"> </w:t>
      </w:r>
      <w:r w:rsidRPr="0010756C">
        <w:rPr>
          <w:rFonts w:ascii="Times New Roman" w:eastAsia="BatangChe" w:hAnsi="Times New Roman" w:cs="Times New Roman"/>
        </w:rPr>
        <w:t>Нефтеюганского</w:t>
      </w:r>
      <w:r w:rsidRPr="0010756C">
        <w:rPr>
          <w:rFonts w:ascii="Times New Roman" w:eastAsia="BatangChe" w:hAnsi="Times New Roman" w:cs="Times New Roman"/>
        </w:rPr>
        <w:t xml:space="preserve"> судебного района </w:t>
      </w:r>
      <w:r w:rsidRPr="0010756C" w:rsidR="00D66D30">
        <w:rPr>
          <w:rFonts w:ascii="Times New Roman" w:eastAsia="BatangChe" w:hAnsi="Times New Roman" w:cs="Times New Roman"/>
        </w:rPr>
        <w:t>Ханты – Мансийского автономного округа</w:t>
      </w:r>
      <w:r w:rsidRPr="0010756C" w:rsidR="00967472">
        <w:rPr>
          <w:rFonts w:ascii="Times New Roman" w:eastAsia="BatangChe" w:hAnsi="Times New Roman" w:cs="Times New Roman"/>
        </w:rPr>
        <w:t xml:space="preserve">–Югры </w:t>
      </w:r>
      <w:r w:rsidRPr="0010756C" w:rsidR="00CF70AF">
        <w:rPr>
          <w:rFonts w:ascii="Times New Roman" w:eastAsia="BatangChe" w:hAnsi="Times New Roman" w:cs="Times New Roman"/>
        </w:rPr>
        <w:t>Агзямова Р.В.</w:t>
      </w:r>
      <w:r w:rsidRPr="0010756C" w:rsidR="0058354F">
        <w:rPr>
          <w:rFonts w:ascii="Times New Roman" w:eastAsia="BatangChe" w:hAnsi="Times New Roman" w:cs="Times New Roman"/>
        </w:rPr>
        <w:t xml:space="preserve">, </w:t>
      </w:r>
      <w:r w:rsidRPr="0010756C" w:rsidR="00CF70AF">
        <w:rPr>
          <w:rFonts w:ascii="Times New Roman" w:eastAsia="BatangChe" w:hAnsi="Times New Roman" w:cs="Times New Roman"/>
        </w:rPr>
        <w:t>и.о. м</w:t>
      </w:r>
      <w:r w:rsidRPr="0010756C" w:rsidR="0058354F">
        <w:rPr>
          <w:rFonts w:ascii="Times New Roman" w:eastAsia="BatangChe" w:hAnsi="Times New Roman" w:cs="Times New Roman"/>
        </w:rPr>
        <w:t xml:space="preserve">ирового судьи судебного участка № </w:t>
      </w:r>
      <w:r w:rsidRPr="0010756C" w:rsidR="00CF70AF">
        <w:rPr>
          <w:rFonts w:ascii="Times New Roman" w:eastAsia="BatangChe" w:hAnsi="Times New Roman" w:cs="Times New Roman"/>
        </w:rPr>
        <w:t>4</w:t>
      </w:r>
      <w:r w:rsidRPr="0010756C" w:rsidR="0058354F">
        <w:rPr>
          <w:rFonts w:ascii="Times New Roman" w:eastAsia="BatangChe" w:hAnsi="Times New Roman" w:cs="Times New Roman"/>
        </w:rPr>
        <w:t xml:space="preserve"> Нефтеюганского судебного района Ханты – Мансийского автономного округа–Югры </w:t>
      </w:r>
      <w:r w:rsidRPr="0010756C" w:rsidR="00FD5927">
        <w:rPr>
          <w:rFonts w:ascii="Times New Roman" w:hAnsi="Times New Roman" w:cs="Times New Roman"/>
          <w:color w:val="auto"/>
        </w:rPr>
        <w:t>(628309, ХМАО – Югра, город Нефтеюганск, микрорайон 1, дом 30)</w:t>
      </w:r>
      <w:r w:rsidRPr="0010756C" w:rsidR="00F121CF">
        <w:rPr>
          <w:rFonts w:ascii="Times New Roman" w:eastAsia="BatangChe" w:hAnsi="Times New Roman" w:cs="Times New Roman"/>
        </w:rPr>
        <w:t>,</w:t>
      </w:r>
    </w:p>
    <w:p w:rsidR="00A87DB8" w:rsidRPr="0010756C" w:rsidP="00CF70AF" w14:paraId="75C165C5" w14:textId="77777777">
      <w:pPr>
        <w:jc w:val="both"/>
        <w:rPr>
          <w:rFonts w:ascii="Times New Roman" w:hAnsi="Times New Roman" w:cs="Times New Roman"/>
          <w:color w:val="0D0D0D" w:themeColor="text1" w:themeTint="F2"/>
        </w:rPr>
      </w:pPr>
      <w:r w:rsidRPr="0010756C">
        <w:rPr>
          <w:rFonts w:ascii="Times New Roman" w:hAnsi="Times New Roman" w:cs="Times New Roman"/>
          <w:color w:val="0D0D0D" w:themeColor="text1" w:themeTint="F2"/>
        </w:rPr>
        <w:t>рассмотрев в открытом судебном заседании дело об административном правонарушении, предусмотренном ч.</w:t>
      </w:r>
      <w:r w:rsidRPr="0010756C" w:rsidR="00D270D4">
        <w:rPr>
          <w:rFonts w:ascii="Times New Roman" w:hAnsi="Times New Roman" w:cs="Times New Roman"/>
          <w:color w:val="0D0D0D" w:themeColor="text1" w:themeTint="F2"/>
        </w:rPr>
        <w:t xml:space="preserve"> 2</w:t>
      </w:r>
      <w:r w:rsidRPr="0010756C">
        <w:rPr>
          <w:rFonts w:ascii="Times New Roman" w:hAnsi="Times New Roman" w:cs="Times New Roman"/>
          <w:color w:val="0D0D0D" w:themeColor="text1" w:themeTint="F2"/>
        </w:rPr>
        <w:t xml:space="preserve"> ст. </w:t>
      </w:r>
      <w:r w:rsidRPr="0010756C" w:rsidR="00D270D4">
        <w:rPr>
          <w:rFonts w:ascii="Times New Roman" w:hAnsi="Times New Roman" w:cs="Times New Roman"/>
          <w:color w:val="0D0D0D" w:themeColor="text1" w:themeTint="F2"/>
        </w:rPr>
        <w:t>13.19.2</w:t>
      </w:r>
      <w:r w:rsidRPr="0010756C">
        <w:rPr>
          <w:rFonts w:ascii="Times New Roman" w:hAnsi="Times New Roman" w:cs="Times New Roman"/>
          <w:color w:val="0D0D0D" w:themeColor="text1" w:themeTint="F2"/>
        </w:rPr>
        <w:t xml:space="preserve"> Кодекса Российской Федерации об административных правонарушениях в отношении:</w:t>
      </w:r>
    </w:p>
    <w:p w:rsidR="00A87DB8" w:rsidRPr="0010756C" w:rsidP="00126C95" w14:paraId="176A3C2B" w14:textId="279A2DC5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10756C">
        <w:rPr>
          <w:rFonts w:ascii="Times New Roman" w:hAnsi="Times New Roman" w:cs="Times New Roman"/>
          <w:color w:val="auto"/>
        </w:rPr>
        <w:t xml:space="preserve">должностного лица </w:t>
      </w:r>
      <w:r w:rsidRPr="0010756C" w:rsidR="00CF70AF">
        <w:rPr>
          <w:rFonts w:ascii="Times New Roman" w:hAnsi="Times New Roman" w:cs="Times New Roman"/>
          <w:color w:val="auto"/>
        </w:rPr>
        <w:t>–</w:t>
      </w:r>
      <w:r w:rsidRPr="0010756C" w:rsidR="00C92523">
        <w:rPr>
          <w:rFonts w:ascii="Times New Roman" w:hAnsi="Times New Roman" w:cs="Times New Roman"/>
          <w:color w:val="auto"/>
        </w:rPr>
        <w:t xml:space="preserve"> </w:t>
      </w:r>
      <w:r w:rsidRPr="0010756C" w:rsidR="00CF70AF">
        <w:rPr>
          <w:rFonts w:ascii="Times New Roman" w:hAnsi="Times New Roman" w:cs="Times New Roman"/>
          <w:color w:val="auto"/>
        </w:rPr>
        <w:t xml:space="preserve">председателя правления ТСЖ «Северный берег» </w:t>
      </w:r>
      <w:r w:rsidRPr="0010756C" w:rsidR="00CF70AF">
        <w:rPr>
          <w:rFonts w:ascii="Times New Roman" w:hAnsi="Times New Roman" w:cs="Times New Roman"/>
          <w:color w:val="auto"/>
        </w:rPr>
        <w:t>Фризен</w:t>
      </w:r>
      <w:r w:rsidRPr="0010756C" w:rsidR="00CF70AF">
        <w:rPr>
          <w:rFonts w:ascii="Times New Roman" w:hAnsi="Times New Roman" w:cs="Times New Roman"/>
          <w:color w:val="auto"/>
        </w:rPr>
        <w:t xml:space="preserve"> </w:t>
      </w:r>
      <w:r w:rsidRPr="0010756C" w:rsidR="00E70E63">
        <w:rPr>
          <w:rFonts w:ascii="Times New Roman" w:hAnsi="Times New Roman" w:cs="Times New Roman"/>
          <w:color w:val="auto"/>
        </w:rPr>
        <w:t>А.Г.</w:t>
      </w:r>
      <w:r w:rsidRPr="0010756C" w:rsidR="00F80D3E">
        <w:rPr>
          <w:rFonts w:ascii="Times New Roman" w:hAnsi="Times New Roman" w:cs="Times New Roman"/>
          <w:color w:val="auto"/>
        </w:rPr>
        <w:t xml:space="preserve">, </w:t>
      </w:r>
      <w:r w:rsidRPr="0010756C" w:rsidR="00E70E63">
        <w:rPr>
          <w:rFonts w:ascii="Times New Roman" w:hAnsi="Times New Roman" w:cs="Times New Roman"/>
          <w:color w:val="auto"/>
        </w:rPr>
        <w:t>***</w:t>
      </w:r>
      <w:r w:rsidRPr="0010756C" w:rsidR="00324D87">
        <w:rPr>
          <w:rFonts w:ascii="Times New Roman" w:hAnsi="Times New Roman" w:cs="Times New Roman"/>
          <w:color w:val="auto"/>
        </w:rPr>
        <w:t xml:space="preserve"> года рождения, урожен</w:t>
      </w:r>
      <w:r w:rsidRPr="0010756C" w:rsidR="00F72B3B">
        <w:rPr>
          <w:rFonts w:ascii="Times New Roman" w:hAnsi="Times New Roman" w:cs="Times New Roman"/>
          <w:color w:val="auto"/>
        </w:rPr>
        <w:t>ки</w:t>
      </w:r>
      <w:r w:rsidRPr="0010756C" w:rsidR="00324D87">
        <w:rPr>
          <w:rFonts w:ascii="Times New Roman" w:hAnsi="Times New Roman" w:cs="Times New Roman"/>
          <w:color w:val="auto"/>
        </w:rPr>
        <w:t xml:space="preserve"> </w:t>
      </w:r>
      <w:r w:rsidRPr="0010756C" w:rsidR="00E70E63">
        <w:rPr>
          <w:rFonts w:ascii="Times New Roman" w:hAnsi="Times New Roman" w:cs="Times New Roman"/>
          <w:color w:val="auto"/>
        </w:rPr>
        <w:t>***</w:t>
      </w:r>
      <w:r w:rsidRPr="0010756C" w:rsidR="00CF70AF">
        <w:rPr>
          <w:rFonts w:ascii="Times New Roman" w:hAnsi="Times New Roman" w:cs="Times New Roman"/>
          <w:color w:val="auto"/>
        </w:rPr>
        <w:t xml:space="preserve">, </w:t>
      </w:r>
      <w:r w:rsidRPr="0010756C" w:rsidR="00324D87">
        <w:rPr>
          <w:rFonts w:ascii="Times New Roman" w:hAnsi="Times New Roman" w:cs="Times New Roman"/>
          <w:color w:val="auto"/>
        </w:rPr>
        <w:t>проживающе</w:t>
      </w:r>
      <w:r w:rsidRPr="0010756C" w:rsidR="00BC39DA">
        <w:rPr>
          <w:rFonts w:ascii="Times New Roman" w:hAnsi="Times New Roman" w:cs="Times New Roman"/>
          <w:color w:val="auto"/>
        </w:rPr>
        <w:t>й</w:t>
      </w:r>
      <w:r w:rsidRPr="0010756C" w:rsidR="00324D87">
        <w:rPr>
          <w:rFonts w:ascii="Times New Roman" w:hAnsi="Times New Roman" w:cs="Times New Roman"/>
          <w:color w:val="auto"/>
        </w:rPr>
        <w:t xml:space="preserve"> по адресу: </w:t>
      </w:r>
      <w:r w:rsidRPr="0010756C" w:rsidR="00E70E63">
        <w:rPr>
          <w:rFonts w:ascii="Times New Roman" w:hAnsi="Times New Roman" w:cs="Times New Roman"/>
          <w:color w:val="auto"/>
        </w:rPr>
        <w:t>***</w:t>
      </w:r>
      <w:r w:rsidRPr="0010756C" w:rsidR="00324D87">
        <w:rPr>
          <w:rFonts w:ascii="Times New Roman" w:hAnsi="Times New Roman" w:cs="Times New Roman"/>
          <w:color w:val="auto"/>
        </w:rPr>
        <w:t>,</w:t>
      </w:r>
    </w:p>
    <w:p w:rsidR="00C50B83" w:rsidRPr="0010756C" w:rsidP="00A87DB8" w14:paraId="0FC06BA3" w14:textId="77777777">
      <w:pPr>
        <w:pStyle w:val="1"/>
        <w:shd w:val="clear" w:color="auto" w:fill="auto"/>
        <w:spacing w:before="0" w:line="240" w:lineRule="auto"/>
        <w:ind w:left="20"/>
        <w:jc w:val="center"/>
        <w:rPr>
          <w:color w:val="0D0D0D" w:themeColor="text1" w:themeTint="F2"/>
          <w:sz w:val="24"/>
          <w:szCs w:val="24"/>
        </w:rPr>
      </w:pPr>
    </w:p>
    <w:p w:rsidR="00A87DB8" w:rsidRPr="0010756C" w:rsidP="00A87DB8" w14:paraId="619302EE" w14:textId="3724899F">
      <w:pPr>
        <w:pStyle w:val="1"/>
        <w:shd w:val="clear" w:color="auto" w:fill="auto"/>
        <w:spacing w:before="0" w:line="240" w:lineRule="auto"/>
        <w:ind w:left="20"/>
        <w:jc w:val="center"/>
        <w:rPr>
          <w:color w:val="0D0D0D" w:themeColor="text1" w:themeTint="F2"/>
          <w:sz w:val="24"/>
          <w:szCs w:val="24"/>
        </w:rPr>
      </w:pPr>
      <w:r w:rsidRPr="0010756C">
        <w:rPr>
          <w:color w:val="0D0D0D" w:themeColor="text1" w:themeTint="F2"/>
          <w:sz w:val="24"/>
          <w:szCs w:val="24"/>
        </w:rPr>
        <w:t>УСТАНОВИЛ:</w:t>
      </w:r>
    </w:p>
    <w:p w:rsidR="00A87DB8" w:rsidRPr="0010756C" w:rsidP="00A87DB8" w14:paraId="5FE43EF9" w14:textId="77777777">
      <w:pPr>
        <w:pStyle w:val="1"/>
        <w:shd w:val="clear" w:color="auto" w:fill="auto"/>
        <w:spacing w:before="0" w:line="240" w:lineRule="auto"/>
        <w:ind w:left="20"/>
        <w:jc w:val="center"/>
        <w:rPr>
          <w:color w:val="0D0D0D" w:themeColor="text1" w:themeTint="F2"/>
          <w:sz w:val="24"/>
          <w:szCs w:val="24"/>
        </w:rPr>
      </w:pPr>
    </w:p>
    <w:p w:rsidR="00C50B83" w:rsidRPr="0010756C" w:rsidP="00BE43E4" w14:paraId="54688205" w14:textId="368704D3">
      <w:pPr>
        <w:ind w:right="-1" w:firstLine="567"/>
        <w:jc w:val="both"/>
        <w:rPr>
          <w:rFonts w:ascii="Times New Roman" w:hAnsi="Times New Roman" w:cs="Times New Roman"/>
          <w:color w:val="000000" w:themeColor="text1"/>
        </w:rPr>
      </w:pPr>
      <w:r w:rsidRPr="0010756C">
        <w:rPr>
          <w:rFonts w:ascii="Times New Roman" w:hAnsi="Times New Roman" w:cs="Times New Roman"/>
          <w:color w:val="000000" w:themeColor="text1"/>
        </w:rPr>
        <w:t xml:space="preserve">Фризен А.Г., являясь председателем правления ТСЖ </w:t>
      </w:r>
      <w:r w:rsidRPr="0010756C" w:rsidR="00224E3C">
        <w:rPr>
          <w:rFonts w:ascii="Times New Roman" w:hAnsi="Times New Roman" w:cs="Times New Roman"/>
          <w:color w:val="000000" w:themeColor="text1"/>
        </w:rPr>
        <w:t>«Северный берег»,</w:t>
      </w:r>
      <w:r w:rsidRPr="0010756C" w:rsidR="00F01065">
        <w:rPr>
          <w:rFonts w:ascii="Times New Roman" w:hAnsi="Times New Roman" w:cs="Times New Roman"/>
          <w:color w:val="000000" w:themeColor="text1"/>
        </w:rPr>
        <w:t xml:space="preserve">  </w:t>
      </w:r>
      <w:r w:rsidRPr="0010756C">
        <w:rPr>
          <w:rFonts w:ascii="Times New Roman" w:hAnsi="Times New Roman" w:cs="Times New Roman"/>
          <w:color w:val="000000" w:themeColor="text1"/>
        </w:rPr>
        <w:t xml:space="preserve">находящегося по адресу: ХМАО-Югра, г. Нефтеюганск, 16 а мкр., д. 87, </w:t>
      </w:r>
      <w:r w:rsidRPr="0010756C" w:rsidR="0037784B">
        <w:rPr>
          <w:rFonts w:ascii="Times New Roman" w:hAnsi="Times New Roman" w:cs="Times New Roman"/>
          <w:color w:val="000000" w:themeColor="text1"/>
        </w:rPr>
        <w:t xml:space="preserve">осуществляющим управление многоквартирными домами на территории города Нефтеюганска, </w:t>
      </w:r>
      <w:r w:rsidRPr="0010756C" w:rsidR="002F7023">
        <w:rPr>
          <w:rFonts w:ascii="Times New Roman" w:hAnsi="Times New Roman" w:cs="Times New Roman"/>
          <w:color w:val="000000" w:themeColor="text1"/>
        </w:rPr>
        <w:t xml:space="preserve">в нарушение п. 8.3.1 Раздела 10 Приказа Минкомсвязи России N 74, Минстроя России N 114/пр от 29.02.2016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хозяйства", </w:t>
      </w:r>
      <w:r w:rsidRPr="0010756C">
        <w:rPr>
          <w:rFonts w:ascii="Times New Roman" w:hAnsi="Times New Roman" w:cs="Times New Roman"/>
          <w:color w:val="000000" w:themeColor="text1"/>
        </w:rPr>
        <w:t>не разместила</w:t>
      </w:r>
      <w:r w:rsidRPr="0010756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10756C">
        <w:rPr>
          <w:rFonts w:ascii="Times New Roman" w:hAnsi="Times New Roman" w:cs="Times New Roman"/>
          <w:color w:val="000000" w:themeColor="text1"/>
        </w:rPr>
        <w:t>в установленный срок  информацию в ГИС ЖКХ о начисле</w:t>
      </w:r>
      <w:r w:rsidRPr="0010756C">
        <w:rPr>
          <w:rFonts w:ascii="Times New Roman" w:hAnsi="Times New Roman" w:cs="Times New Roman"/>
          <w:color w:val="000000" w:themeColor="text1"/>
        </w:rPr>
        <w:t xml:space="preserve">нной плате за коммунальные и </w:t>
      </w:r>
      <w:r w:rsidRPr="0010756C" w:rsidR="00224E3C">
        <w:rPr>
          <w:rFonts w:ascii="Times New Roman" w:hAnsi="Times New Roman" w:cs="Times New Roman"/>
          <w:color w:val="000000" w:themeColor="text1"/>
        </w:rPr>
        <w:t>жилищные услуги</w:t>
      </w:r>
      <w:r w:rsidRPr="0010756C" w:rsidR="00F72B3B">
        <w:rPr>
          <w:rFonts w:ascii="Times New Roman" w:hAnsi="Times New Roman" w:cs="Times New Roman"/>
          <w:color w:val="000000" w:themeColor="text1"/>
        </w:rPr>
        <w:t>. С</w:t>
      </w:r>
      <w:r w:rsidRPr="0010756C">
        <w:rPr>
          <w:rFonts w:ascii="Times New Roman" w:hAnsi="Times New Roman" w:cs="Times New Roman"/>
          <w:color w:val="000000" w:themeColor="text1"/>
        </w:rPr>
        <w:t xml:space="preserve">рок размещения информации </w:t>
      </w:r>
      <w:r w:rsidRPr="0010756C" w:rsidR="00F72B3B">
        <w:rPr>
          <w:rFonts w:ascii="Times New Roman" w:hAnsi="Times New Roman" w:cs="Times New Roman"/>
          <w:color w:val="000000" w:themeColor="text1"/>
        </w:rPr>
        <w:t xml:space="preserve">за март 2024 года </w:t>
      </w:r>
      <w:r w:rsidRPr="0010756C">
        <w:rPr>
          <w:rFonts w:ascii="Times New Roman" w:hAnsi="Times New Roman" w:cs="Times New Roman"/>
          <w:color w:val="000000" w:themeColor="text1"/>
        </w:rPr>
        <w:t>до 06.04.2024, фактически информация размещена 12.04.2024</w:t>
      </w:r>
      <w:r w:rsidRPr="0010756C" w:rsidR="00B83934">
        <w:rPr>
          <w:rFonts w:ascii="Times New Roman" w:hAnsi="Times New Roman" w:cs="Times New Roman"/>
          <w:color w:val="000000" w:themeColor="text1"/>
        </w:rPr>
        <w:t>.</w:t>
      </w:r>
    </w:p>
    <w:p w:rsidR="00224E3C" w:rsidRPr="0010756C" w:rsidP="00BE43E4" w14:paraId="1DEB3F84" w14:textId="451218D6">
      <w:pPr>
        <w:ind w:right="-1" w:firstLine="567"/>
        <w:jc w:val="both"/>
        <w:rPr>
          <w:rFonts w:ascii="Times New Roman" w:hAnsi="Times New Roman" w:cs="Times New Roman"/>
          <w:color w:val="0D0D0D" w:themeColor="text1" w:themeTint="F2"/>
        </w:rPr>
      </w:pPr>
      <w:r w:rsidRPr="0010756C">
        <w:rPr>
          <w:rFonts w:ascii="Times New Roman" w:hAnsi="Times New Roman" w:cs="Times New Roman"/>
          <w:color w:val="0D0D0D" w:themeColor="text1" w:themeTint="F2"/>
        </w:rPr>
        <w:t>В судебно</w:t>
      </w:r>
      <w:r w:rsidRPr="0010756C">
        <w:rPr>
          <w:rFonts w:ascii="Times New Roman" w:hAnsi="Times New Roman" w:cs="Times New Roman"/>
          <w:color w:val="0D0D0D" w:themeColor="text1" w:themeTint="F2"/>
        </w:rPr>
        <w:t>м</w:t>
      </w:r>
      <w:r w:rsidRPr="0010756C">
        <w:rPr>
          <w:rFonts w:ascii="Times New Roman" w:hAnsi="Times New Roman" w:cs="Times New Roman"/>
          <w:color w:val="0D0D0D" w:themeColor="text1" w:themeTint="F2"/>
        </w:rPr>
        <w:t xml:space="preserve"> заседани</w:t>
      </w:r>
      <w:r w:rsidRPr="0010756C">
        <w:rPr>
          <w:rFonts w:ascii="Times New Roman" w:hAnsi="Times New Roman" w:cs="Times New Roman"/>
          <w:color w:val="0D0D0D" w:themeColor="text1" w:themeTint="F2"/>
        </w:rPr>
        <w:t>и</w:t>
      </w:r>
      <w:r w:rsidRPr="0010756C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10756C" w:rsidR="00B83934">
        <w:rPr>
          <w:rFonts w:ascii="Times New Roman" w:hAnsi="Times New Roman" w:cs="Times New Roman"/>
          <w:color w:val="0D0D0D" w:themeColor="text1" w:themeTint="F2"/>
        </w:rPr>
        <w:t>Фризен А.Г.</w:t>
      </w:r>
      <w:r w:rsidRPr="0010756C" w:rsidR="00B83934">
        <w:rPr>
          <w:rFonts w:ascii="Times New Roman" w:eastAsia="Times New Roman" w:hAnsi="Times New Roman" w:cs="Times New Roman"/>
          <w:color w:val="auto"/>
        </w:rPr>
        <w:t xml:space="preserve"> </w:t>
      </w:r>
      <w:r w:rsidRPr="0010756C" w:rsidR="00B83934">
        <w:rPr>
          <w:rFonts w:ascii="Times New Roman" w:hAnsi="Times New Roman" w:cs="Times New Roman"/>
          <w:color w:val="0D0D0D" w:themeColor="text1" w:themeTint="F2"/>
        </w:rPr>
        <w:t xml:space="preserve">вину в совершении административного правонарушения признала в полном объеме, пояснив, что </w:t>
      </w:r>
      <w:r w:rsidRPr="0010756C">
        <w:rPr>
          <w:rFonts w:ascii="Times New Roman" w:hAnsi="Times New Roman" w:cs="Times New Roman"/>
          <w:color w:val="0D0D0D" w:themeColor="text1" w:themeTint="F2"/>
        </w:rPr>
        <w:t xml:space="preserve">причиной задержки размещения информации в ГИС ЖКХ </w:t>
      </w:r>
      <w:r w:rsidRPr="0010756C" w:rsidR="00B83934">
        <w:rPr>
          <w:rFonts w:ascii="Times New Roman" w:hAnsi="Times New Roman" w:cs="Times New Roman"/>
          <w:color w:val="0D0D0D" w:themeColor="text1" w:themeTint="F2"/>
        </w:rPr>
        <w:t>за</w:t>
      </w:r>
      <w:r w:rsidRPr="0010756C">
        <w:rPr>
          <w:rFonts w:ascii="Times New Roman" w:hAnsi="Times New Roman" w:cs="Times New Roman"/>
          <w:color w:val="0D0D0D" w:themeColor="text1" w:themeTint="F2"/>
        </w:rPr>
        <w:t xml:space="preserve"> март 2024 года является последствие устранения пожара 06.02.2024 в подвальном помещении жилого дома, расположенного по адресу: г. Нефтеюганск, 16а </w:t>
      </w:r>
      <w:r w:rsidRPr="0010756C">
        <w:rPr>
          <w:rFonts w:ascii="Times New Roman" w:hAnsi="Times New Roman" w:cs="Times New Roman"/>
          <w:color w:val="0D0D0D" w:themeColor="text1" w:themeTint="F2"/>
        </w:rPr>
        <w:t>мкр.,</w:t>
      </w:r>
      <w:r w:rsidRPr="0010756C">
        <w:rPr>
          <w:rFonts w:ascii="Times New Roman" w:hAnsi="Times New Roman" w:cs="Times New Roman"/>
          <w:color w:val="0D0D0D" w:themeColor="text1" w:themeTint="F2"/>
        </w:rPr>
        <w:t xml:space="preserve"> д. 87. В связи с по</w:t>
      </w:r>
      <w:r w:rsidRPr="0010756C">
        <w:rPr>
          <w:rFonts w:ascii="Times New Roman" w:hAnsi="Times New Roman" w:cs="Times New Roman"/>
          <w:color w:val="0D0D0D" w:themeColor="text1" w:themeTint="F2"/>
        </w:rPr>
        <w:t>траченным объемом воды на тушение и последующ</w:t>
      </w:r>
      <w:r w:rsidRPr="0010756C" w:rsidR="00B83934">
        <w:rPr>
          <w:rFonts w:ascii="Times New Roman" w:hAnsi="Times New Roman" w:cs="Times New Roman"/>
          <w:color w:val="0D0D0D" w:themeColor="text1" w:themeTint="F2"/>
        </w:rPr>
        <w:t>ую</w:t>
      </w:r>
      <w:r w:rsidRPr="0010756C">
        <w:rPr>
          <w:rFonts w:ascii="Times New Roman" w:hAnsi="Times New Roman" w:cs="Times New Roman"/>
          <w:color w:val="0D0D0D" w:themeColor="text1" w:themeTint="F2"/>
        </w:rPr>
        <w:t xml:space="preserve"> очистку общего имущества собственников многоквартирного дома, начисления за коммунальный ресурс выставлен АО «ЮВК» в огромных размерах.</w:t>
      </w:r>
      <w:r w:rsidRPr="0010756C" w:rsidR="00B83934">
        <w:rPr>
          <w:rFonts w:ascii="Times New Roman" w:hAnsi="Times New Roman" w:cs="Times New Roman"/>
          <w:color w:val="0D0D0D" w:themeColor="text1" w:themeTint="F2"/>
        </w:rPr>
        <w:t xml:space="preserve"> С целью не обременения собственников помещений многоквартирных домов на излишние обязательства по оплате коммунального ресурса, ими производилась корректировка расчетов начислений для выставления гражданам. </w:t>
      </w:r>
    </w:p>
    <w:p w:rsidR="00F74E5B" w:rsidRPr="0010756C" w:rsidP="00EC0539" w14:paraId="2283B8F6" w14:textId="53682228">
      <w:pPr>
        <w:tabs>
          <w:tab w:val="left" w:pos="567"/>
        </w:tabs>
        <w:jc w:val="both"/>
        <w:rPr>
          <w:rFonts w:ascii="Times New Roman" w:hAnsi="Times New Roman" w:cs="Times New Roman"/>
          <w:color w:val="262626" w:themeColor="text1" w:themeTint="D9"/>
        </w:rPr>
      </w:pPr>
      <w:r w:rsidRPr="0010756C">
        <w:rPr>
          <w:rFonts w:ascii="Times New Roman" w:hAnsi="Times New Roman" w:cs="Times New Roman"/>
          <w:color w:val="262626" w:themeColor="text1" w:themeTint="D9"/>
        </w:rPr>
        <w:tab/>
      </w:r>
      <w:r w:rsidRPr="0010756C">
        <w:rPr>
          <w:rFonts w:ascii="Times New Roman" w:hAnsi="Times New Roman" w:cs="Times New Roman"/>
          <w:color w:val="262626" w:themeColor="text1" w:themeTint="D9"/>
        </w:rPr>
        <w:t xml:space="preserve">Помощник Нефтеюганского межрайонного прокурора </w:t>
      </w:r>
      <w:r w:rsidRPr="0010756C" w:rsidR="001A7C0F">
        <w:rPr>
          <w:rFonts w:ascii="Times New Roman" w:hAnsi="Times New Roman" w:cs="Times New Roman"/>
          <w:color w:val="262626" w:themeColor="text1" w:themeTint="D9"/>
        </w:rPr>
        <w:t xml:space="preserve">Шепеля В.Н. </w:t>
      </w:r>
      <w:r w:rsidRPr="0010756C">
        <w:rPr>
          <w:rFonts w:ascii="Times New Roman" w:hAnsi="Times New Roman" w:cs="Times New Roman"/>
          <w:color w:val="262626" w:themeColor="text1" w:themeTint="D9"/>
        </w:rPr>
        <w:t>в судебном заседании поддержал</w:t>
      </w:r>
      <w:r w:rsidRPr="0010756C">
        <w:rPr>
          <w:rFonts w:ascii="Times New Roman" w:hAnsi="Times New Roman" w:cs="Times New Roman"/>
          <w:color w:val="262626" w:themeColor="text1" w:themeTint="D9"/>
        </w:rPr>
        <w:t>а</w:t>
      </w:r>
      <w:r w:rsidRPr="0010756C">
        <w:rPr>
          <w:rFonts w:ascii="Times New Roman" w:hAnsi="Times New Roman" w:cs="Times New Roman"/>
          <w:color w:val="262626" w:themeColor="text1" w:themeTint="D9"/>
        </w:rPr>
        <w:t xml:space="preserve"> изложенные в постановлении о возбуждении дела об административном правонарушении доводы, считая </w:t>
      </w:r>
      <w:r w:rsidRPr="0010756C" w:rsidR="00F72B3B">
        <w:rPr>
          <w:rFonts w:ascii="Times New Roman" w:hAnsi="Times New Roman" w:cs="Times New Roman"/>
          <w:color w:val="262626" w:themeColor="text1" w:themeTint="D9"/>
        </w:rPr>
        <w:t>их</w:t>
      </w:r>
      <w:r w:rsidRPr="0010756C">
        <w:rPr>
          <w:rFonts w:ascii="Times New Roman" w:hAnsi="Times New Roman" w:cs="Times New Roman"/>
          <w:color w:val="262626" w:themeColor="text1" w:themeTint="D9"/>
        </w:rPr>
        <w:t xml:space="preserve"> законным</w:t>
      </w:r>
      <w:r w:rsidRPr="0010756C" w:rsidR="00B83934">
        <w:rPr>
          <w:rFonts w:ascii="Times New Roman" w:hAnsi="Times New Roman" w:cs="Times New Roman"/>
          <w:color w:val="262626" w:themeColor="text1" w:themeTint="D9"/>
        </w:rPr>
        <w:t>и</w:t>
      </w:r>
      <w:r w:rsidRPr="0010756C">
        <w:rPr>
          <w:rFonts w:ascii="Times New Roman" w:hAnsi="Times New Roman" w:cs="Times New Roman"/>
          <w:color w:val="262626" w:themeColor="text1" w:themeTint="D9"/>
        </w:rPr>
        <w:t xml:space="preserve"> и обоснованным</w:t>
      </w:r>
      <w:r w:rsidRPr="0010756C" w:rsidR="00B83934">
        <w:rPr>
          <w:rFonts w:ascii="Times New Roman" w:hAnsi="Times New Roman" w:cs="Times New Roman"/>
          <w:color w:val="262626" w:themeColor="text1" w:themeTint="D9"/>
        </w:rPr>
        <w:t>и</w:t>
      </w:r>
      <w:r w:rsidRPr="0010756C" w:rsidR="00591508">
        <w:rPr>
          <w:rFonts w:ascii="Times New Roman" w:hAnsi="Times New Roman" w:cs="Times New Roman"/>
          <w:color w:val="262626" w:themeColor="text1" w:themeTint="D9"/>
        </w:rPr>
        <w:t xml:space="preserve">. </w:t>
      </w:r>
      <w:r w:rsidRPr="0010756C">
        <w:rPr>
          <w:rFonts w:ascii="Times New Roman" w:hAnsi="Times New Roman" w:cs="Times New Roman"/>
          <w:color w:val="262626" w:themeColor="text1" w:themeTint="D9"/>
        </w:rPr>
        <w:t>Просит</w:t>
      </w:r>
      <w:r w:rsidRPr="0010756C">
        <w:rPr>
          <w:rFonts w:ascii="Times New Roman" w:eastAsia="Times New Roman" w:hAnsi="Times New Roman" w:cs="Times New Roman"/>
        </w:rPr>
        <w:t xml:space="preserve"> </w:t>
      </w:r>
      <w:r w:rsidRPr="0010756C">
        <w:rPr>
          <w:rFonts w:ascii="Times New Roman" w:eastAsia="Times New Roman" w:hAnsi="Times New Roman" w:cs="Times New Roman"/>
        </w:rPr>
        <w:t>назначить</w:t>
      </w:r>
      <w:r w:rsidRPr="0010756C" w:rsidR="00591508">
        <w:rPr>
          <w:rFonts w:ascii="Times New Roman" w:eastAsia="Times New Roman" w:hAnsi="Times New Roman" w:cs="Times New Roman"/>
        </w:rPr>
        <w:t xml:space="preserve"> </w:t>
      </w:r>
      <w:r w:rsidRPr="0010756C" w:rsidR="00224E3C">
        <w:rPr>
          <w:rFonts w:ascii="Times New Roman" w:hAnsi="Times New Roman" w:cs="Times New Roman"/>
          <w:color w:val="0D0D0D" w:themeColor="text1" w:themeTint="F2"/>
        </w:rPr>
        <w:t xml:space="preserve">Фризен А.Г. </w:t>
      </w:r>
      <w:r w:rsidRPr="0010756C">
        <w:rPr>
          <w:rFonts w:ascii="Times New Roman" w:hAnsi="Times New Roman" w:cs="Times New Roman"/>
          <w:color w:val="262626" w:themeColor="text1" w:themeTint="D9"/>
        </w:rPr>
        <w:t>наказани</w:t>
      </w:r>
      <w:r w:rsidRPr="0010756C" w:rsidR="00B83934">
        <w:rPr>
          <w:rFonts w:ascii="Times New Roman" w:hAnsi="Times New Roman" w:cs="Times New Roman"/>
          <w:color w:val="262626" w:themeColor="text1" w:themeTint="D9"/>
        </w:rPr>
        <w:t>е</w:t>
      </w:r>
      <w:r w:rsidRPr="0010756C">
        <w:rPr>
          <w:rFonts w:ascii="Times New Roman" w:hAnsi="Times New Roman" w:cs="Times New Roman"/>
          <w:color w:val="262626" w:themeColor="text1" w:themeTint="D9"/>
        </w:rPr>
        <w:t xml:space="preserve"> в виде предупреждения</w:t>
      </w:r>
      <w:r w:rsidRPr="0010756C">
        <w:rPr>
          <w:rFonts w:ascii="Times New Roman" w:hAnsi="Times New Roman" w:cs="Times New Roman"/>
          <w:color w:val="262626" w:themeColor="text1" w:themeTint="D9"/>
        </w:rPr>
        <w:t xml:space="preserve">. </w:t>
      </w:r>
    </w:p>
    <w:p w:rsidR="00F74E5B" w:rsidRPr="0010756C" w:rsidP="00EC0539" w14:paraId="325B6852" w14:textId="3BEDCFA7">
      <w:pPr>
        <w:tabs>
          <w:tab w:val="left" w:pos="567"/>
          <w:tab w:val="left" w:pos="709"/>
          <w:tab w:val="left" w:pos="1181"/>
        </w:tabs>
        <w:jc w:val="both"/>
        <w:rPr>
          <w:rFonts w:ascii="Times New Roman" w:hAnsi="Times New Roman" w:cs="Times New Roman"/>
          <w:color w:val="262626" w:themeColor="text1" w:themeTint="D9"/>
        </w:rPr>
      </w:pPr>
      <w:r w:rsidRPr="0010756C">
        <w:rPr>
          <w:rFonts w:ascii="Times New Roman" w:hAnsi="Times New Roman" w:cs="Times New Roman"/>
          <w:color w:val="262626" w:themeColor="text1" w:themeTint="D9"/>
        </w:rPr>
        <w:tab/>
      </w:r>
      <w:r w:rsidRPr="0010756C">
        <w:rPr>
          <w:rFonts w:ascii="Times New Roman" w:hAnsi="Times New Roman" w:cs="Times New Roman"/>
          <w:color w:val="262626" w:themeColor="text1" w:themeTint="D9"/>
        </w:rPr>
        <w:t xml:space="preserve">Мировой судья, </w:t>
      </w:r>
      <w:r w:rsidRPr="0010756C" w:rsidR="00B83934">
        <w:rPr>
          <w:rFonts w:ascii="Times New Roman" w:hAnsi="Times New Roman" w:cs="Times New Roman"/>
          <w:color w:val="262626" w:themeColor="text1" w:themeTint="D9"/>
        </w:rPr>
        <w:t xml:space="preserve">выслушав Фризен А.Г., </w:t>
      </w:r>
      <w:r w:rsidRPr="0010756C" w:rsidR="00F72B3B">
        <w:rPr>
          <w:rFonts w:ascii="Times New Roman" w:hAnsi="Times New Roman" w:cs="Times New Roman"/>
          <w:color w:val="262626" w:themeColor="text1" w:themeTint="D9"/>
        </w:rPr>
        <w:t>п</w:t>
      </w:r>
      <w:r w:rsidRPr="0010756C">
        <w:rPr>
          <w:rFonts w:ascii="Times New Roman" w:hAnsi="Times New Roman" w:cs="Times New Roman"/>
          <w:color w:val="262626" w:themeColor="text1" w:themeTint="D9"/>
        </w:rPr>
        <w:t>омощника Нефтеюганского</w:t>
      </w:r>
      <w:r w:rsidRPr="0010756C">
        <w:rPr>
          <w:rFonts w:ascii="Times New Roman" w:hAnsi="Times New Roman" w:cs="Times New Roman"/>
          <w:color w:val="262626" w:themeColor="text1" w:themeTint="D9"/>
        </w:rPr>
        <w:t xml:space="preserve"> межрайонного прокурора</w:t>
      </w:r>
      <w:r w:rsidRPr="0010756C" w:rsidR="00F72B3B">
        <w:rPr>
          <w:rFonts w:ascii="Times New Roman" w:hAnsi="Times New Roman" w:cs="Times New Roman"/>
          <w:color w:val="262626" w:themeColor="text1" w:themeTint="D9"/>
        </w:rPr>
        <w:t xml:space="preserve"> Шепеля В.Н.</w:t>
      </w:r>
      <w:r w:rsidRPr="0010756C">
        <w:rPr>
          <w:rFonts w:ascii="Times New Roman" w:hAnsi="Times New Roman" w:cs="Times New Roman"/>
          <w:color w:val="262626" w:themeColor="text1" w:themeTint="D9"/>
        </w:rPr>
        <w:t xml:space="preserve">, исследовав материалы дела, считает, что вина </w:t>
      </w:r>
      <w:r w:rsidRPr="0010756C" w:rsidR="00B83934">
        <w:rPr>
          <w:rFonts w:ascii="Times New Roman" w:hAnsi="Times New Roman" w:cs="Times New Roman"/>
          <w:color w:val="0D0D0D" w:themeColor="text1" w:themeTint="F2"/>
        </w:rPr>
        <w:t>Фризен А.Г.</w:t>
      </w:r>
      <w:r w:rsidRPr="0010756C" w:rsidR="00BE43E4">
        <w:rPr>
          <w:rFonts w:ascii="Times New Roman" w:hAnsi="Times New Roman" w:cs="Times New Roman"/>
          <w:color w:val="262626" w:themeColor="text1" w:themeTint="D9"/>
        </w:rPr>
        <w:t xml:space="preserve"> </w:t>
      </w:r>
      <w:r w:rsidRPr="0010756C">
        <w:rPr>
          <w:rFonts w:ascii="Times New Roman" w:hAnsi="Times New Roman" w:cs="Times New Roman"/>
          <w:color w:val="262626" w:themeColor="text1" w:themeTint="D9"/>
        </w:rPr>
        <w:t>в совершении правонарушения полностью доказана и подтверждается следующими доказательствами</w:t>
      </w:r>
      <w:r w:rsidRPr="0010756C">
        <w:rPr>
          <w:rFonts w:ascii="Times New Roman" w:hAnsi="Times New Roman" w:cs="Times New Roman"/>
          <w:color w:val="262626" w:themeColor="text1" w:themeTint="D9"/>
        </w:rPr>
        <w:t>:</w:t>
      </w:r>
    </w:p>
    <w:p w:rsidR="00A87DB8" w:rsidRPr="0010756C" w:rsidP="00A87DB8" w14:paraId="77BDD90B" w14:textId="605A55E8">
      <w:pPr>
        <w:pStyle w:val="1"/>
        <w:shd w:val="clear" w:color="auto" w:fill="auto"/>
        <w:spacing w:before="0" w:line="240" w:lineRule="auto"/>
        <w:ind w:left="23" w:firstLine="527"/>
        <w:jc w:val="both"/>
        <w:rPr>
          <w:color w:val="262626" w:themeColor="text1" w:themeTint="D9"/>
          <w:sz w:val="24"/>
          <w:szCs w:val="24"/>
        </w:rPr>
      </w:pPr>
      <w:r w:rsidRPr="0010756C">
        <w:rPr>
          <w:color w:val="0D0D0D" w:themeColor="text1" w:themeTint="F2"/>
          <w:sz w:val="24"/>
          <w:szCs w:val="24"/>
        </w:rPr>
        <w:t xml:space="preserve">- </w:t>
      </w:r>
      <w:r w:rsidRPr="0010756C" w:rsidR="006A2D33">
        <w:rPr>
          <w:color w:val="262626" w:themeColor="text1" w:themeTint="D9"/>
          <w:sz w:val="24"/>
          <w:szCs w:val="24"/>
        </w:rPr>
        <w:t xml:space="preserve">постановлением </w:t>
      </w:r>
      <w:r w:rsidRPr="0010756C" w:rsidR="002F4F6D">
        <w:rPr>
          <w:color w:val="262626" w:themeColor="text1" w:themeTint="D9"/>
          <w:sz w:val="24"/>
          <w:szCs w:val="24"/>
        </w:rPr>
        <w:t xml:space="preserve">заместителя Нефтеюганского </w:t>
      </w:r>
      <w:r w:rsidRPr="0010756C" w:rsidR="007B37BA">
        <w:rPr>
          <w:color w:val="262626" w:themeColor="text1" w:themeTint="D9"/>
          <w:sz w:val="24"/>
          <w:szCs w:val="24"/>
        </w:rPr>
        <w:t xml:space="preserve">межрайонного </w:t>
      </w:r>
      <w:r w:rsidRPr="0010756C" w:rsidR="002F4F6D">
        <w:rPr>
          <w:color w:val="262626" w:themeColor="text1" w:themeTint="D9"/>
          <w:sz w:val="24"/>
          <w:szCs w:val="24"/>
        </w:rPr>
        <w:t xml:space="preserve">прокурора </w:t>
      </w:r>
      <w:r w:rsidRPr="0010756C" w:rsidR="006A2D33">
        <w:rPr>
          <w:color w:val="262626" w:themeColor="text1" w:themeTint="D9"/>
          <w:sz w:val="24"/>
          <w:szCs w:val="24"/>
        </w:rPr>
        <w:t xml:space="preserve">о возбуждении производства об административном правонарушении от </w:t>
      </w:r>
      <w:r w:rsidRPr="0010756C" w:rsidR="007700A8">
        <w:rPr>
          <w:color w:val="262626" w:themeColor="text1" w:themeTint="D9"/>
          <w:sz w:val="24"/>
          <w:szCs w:val="24"/>
        </w:rPr>
        <w:t>07.06.2024</w:t>
      </w:r>
      <w:r w:rsidRPr="0010756C" w:rsidR="002F4F6D">
        <w:rPr>
          <w:color w:val="262626" w:themeColor="text1" w:themeTint="D9"/>
          <w:sz w:val="24"/>
          <w:szCs w:val="24"/>
        </w:rPr>
        <w:t xml:space="preserve">, </w:t>
      </w:r>
      <w:r w:rsidRPr="0010756C" w:rsidR="00766F03">
        <w:rPr>
          <w:color w:val="262626" w:themeColor="text1" w:themeTint="D9"/>
          <w:sz w:val="24"/>
          <w:szCs w:val="24"/>
        </w:rPr>
        <w:t>с которым ознакомлен</w:t>
      </w:r>
      <w:r w:rsidRPr="0010756C" w:rsidR="007700A8">
        <w:rPr>
          <w:color w:val="262626" w:themeColor="text1" w:themeTint="D9"/>
          <w:sz w:val="24"/>
          <w:szCs w:val="24"/>
        </w:rPr>
        <w:t xml:space="preserve">а Фризен А.Г., </w:t>
      </w:r>
      <w:r w:rsidRPr="0010756C" w:rsidR="00766F03">
        <w:rPr>
          <w:color w:val="262626" w:themeColor="text1" w:themeTint="D9"/>
          <w:sz w:val="24"/>
          <w:szCs w:val="24"/>
        </w:rPr>
        <w:t>права е</w:t>
      </w:r>
      <w:r w:rsidRPr="0010756C" w:rsidR="007700A8">
        <w:rPr>
          <w:color w:val="262626" w:themeColor="text1" w:themeTint="D9"/>
          <w:sz w:val="24"/>
          <w:szCs w:val="24"/>
        </w:rPr>
        <w:t>й</w:t>
      </w:r>
      <w:r w:rsidRPr="0010756C" w:rsidR="00766F03">
        <w:rPr>
          <w:color w:val="262626" w:themeColor="text1" w:themeTint="D9"/>
          <w:sz w:val="24"/>
          <w:szCs w:val="24"/>
        </w:rPr>
        <w:t xml:space="preserve"> разъяснены, копия постановления вручена;</w:t>
      </w:r>
    </w:p>
    <w:p w:rsidR="007700A8" w:rsidRPr="0010756C" w:rsidP="00A87DB8" w14:paraId="049E9D52" w14:textId="3B59F272">
      <w:pPr>
        <w:pStyle w:val="1"/>
        <w:shd w:val="clear" w:color="auto" w:fill="auto"/>
        <w:spacing w:before="0" w:line="240" w:lineRule="auto"/>
        <w:ind w:left="23" w:firstLine="527"/>
        <w:jc w:val="both"/>
        <w:rPr>
          <w:color w:val="0D0D0D" w:themeColor="text1" w:themeTint="F2"/>
          <w:sz w:val="24"/>
          <w:szCs w:val="24"/>
        </w:rPr>
      </w:pPr>
      <w:r w:rsidRPr="0010756C">
        <w:rPr>
          <w:color w:val="0D0D0D" w:themeColor="text1" w:themeTint="F2"/>
          <w:sz w:val="24"/>
          <w:szCs w:val="24"/>
        </w:rPr>
        <w:t>- уведомлением заместителя прокурора</w:t>
      </w:r>
      <w:r w:rsidRPr="0010756C" w:rsidR="00F45AD0">
        <w:rPr>
          <w:color w:val="0D0D0D" w:themeColor="text1" w:themeTint="F2"/>
          <w:sz w:val="24"/>
          <w:szCs w:val="24"/>
        </w:rPr>
        <w:t xml:space="preserve"> </w:t>
      </w:r>
      <w:r w:rsidRPr="0010756C">
        <w:rPr>
          <w:color w:val="0D0D0D" w:themeColor="text1" w:themeTint="F2"/>
          <w:sz w:val="24"/>
          <w:szCs w:val="24"/>
        </w:rPr>
        <w:t xml:space="preserve">председателю ТСЖ «Северный берег» </w:t>
      </w:r>
      <w:r w:rsidRPr="0010756C" w:rsidR="00F45AD0">
        <w:rPr>
          <w:color w:val="0D0D0D" w:themeColor="text1" w:themeTint="F2"/>
          <w:sz w:val="24"/>
          <w:szCs w:val="24"/>
        </w:rPr>
        <w:t xml:space="preserve">Фризен А.Г. о необходимости явиться в межрайонную </w:t>
      </w:r>
      <w:r w:rsidRPr="0010756C" w:rsidR="00B95658">
        <w:rPr>
          <w:color w:val="0D0D0D" w:themeColor="text1" w:themeTint="F2"/>
          <w:sz w:val="24"/>
          <w:szCs w:val="24"/>
        </w:rPr>
        <w:t>прокуратуру для</w:t>
      </w:r>
      <w:r w:rsidRPr="0010756C" w:rsidR="00F45AD0">
        <w:rPr>
          <w:color w:val="0D0D0D" w:themeColor="text1" w:themeTint="F2"/>
          <w:sz w:val="24"/>
          <w:szCs w:val="24"/>
        </w:rPr>
        <w:t xml:space="preserve"> принятия участия в возбуждении дела об административном правонарушении;</w:t>
      </w:r>
      <w:r w:rsidRPr="0010756C">
        <w:rPr>
          <w:color w:val="0D0D0D" w:themeColor="text1" w:themeTint="F2"/>
          <w:sz w:val="24"/>
          <w:szCs w:val="24"/>
        </w:rPr>
        <w:t xml:space="preserve">  </w:t>
      </w:r>
    </w:p>
    <w:p w:rsidR="001C57CC" w:rsidRPr="0010756C" w:rsidP="00BE43E4" w14:paraId="52BD835A" w14:textId="4D7E0C4B">
      <w:pPr>
        <w:pStyle w:val="1"/>
        <w:shd w:val="clear" w:color="auto" w:fill="auto"/>
        <w:spacing w:before="0" w:line="240" w:lineRule="auto"/>
        <w:ind w:left="23" w:firstLine="527"/>
        <w:jc w:val="both"/>
        <w:rPr>
          <w:color w:val="0D0D0D" w:themeColor="text1" w:themeTint="F2"/>
          <w:sz w:val="24"/>
          <w:szCs w:val="24"/>
        </w:rPr>
      </w:pPr>
      <w:r w:rsidRPr="0010756C">
        <w:rPr>
          <w:color w:val="0D0D0D" w:themeColor="text1" w:themeTint="F2"/>
          <w:sz w:val="24"/>
          <w:szCs w:val="24"/>
        </w:rPr>
        <w:t>-объяснением Фризен А.Г., из которого следует, что между ТСЖ «Северный берег и ООО «Портал</w:t>
      </w:r>
      <w:r w:rsidRPr="0010756C" w:rsidR="00492684">
        <w:rPr>
          <w:color w:val="0D0D0D" w:themeColor="text1" w:themeTint="F2"/>
          <w:sz w:val="24"/>
          <w:szCs w:val="24"/>
        </w:rPr>
        <w:t>»</w:t>
      </w:r>
      <w:r w:rsidRPr="0010756C">
        <w:rPr>
          <w:color w:val="0D0D0D" w:themeColor="text1" w:themeTint="F2"/>
          <w:sz w:val="24"/>
          <w:szCs w:val="24"/>
        </w:rPr>
        <w:t xml:space="preserve"> заключены договоры на размещение платежных доку</w:t>
      </w:r>
      <w:r w:rsidRPr="0010756C">
        <w:rPr>
          <w:color w:val="0D0D0D" w:themeColor="text1" w:themeTint="F2"/>
          <w:sz w:val="24"/>
          <w:szCs w:val="24"/>
        </w:rPr>
        <w:t>ментов и иной информации в системе ГИС ЖКХ до 05 числа месяца, след</w:t>
      </w:r>
      <w:r w:rsidRPr="0010756C" w:rsidR="00492684">
        <w:rPr>
          <w:color w:val="0D0D0D" w:themeColor="text1" w:themeTint="F2"/>
          <w:sz w:val="24"/>
          <w:szCs w:val="24"/>
        </w:rPr>
        <w:t>у</w:t>
      </w:r>
      <w:r w:rsidRPr="0010756C">
        <w:rPr>
          <w:color w:val="0D0D0D" w:themeColor="text1" w:themeTint="F2"/>
          <w:sz w:val="24"/>
          <w:szCs w:val="24"/>
        </w:rPr>
        <w:t xml:space="preserve">ющего за отчетным. </w:t>
      </w:r>
      <w:r w:rsidRPr="0010756C" w:rsidR="00492684">
        <w:rPr>
          <w:color w:val="0D0D0D" w:themeColor="text1" w:themeTint="F2"/>
          <w:sz w:val="24"/>
          <w:szCs w:val="24"/>
        </w:rPr>
        <w:t>П</w:t>
      </w:r>
      <w:r w:rsidRPr="0010756C">
        <w:rPr>
          <w:color w:val="0D0D0D" w:themeColor="text1" w:themeTint="F2"/>
          <w:sz w:val="24"/>
          <w:szCs w:val="24"/>
        </w:rPr>
        <w:t xml:space="preserve">ричиной задержки </w:t>
      </w:r>
      <w:r w:rsidRPr="0010756C">
        <w:rPr>
          <w:color w:val="0D0D0D" w:themeColor="text1" w:themeTint="F2"/>
          <w:sz w:val="24"/>
          <w:szCs w:val="24"/>
        </w:rPr>
        <w:t xml:space="preserve">размещения информации в ГИС ЖКХ за март 2024 года является последствие устранения пожара 06.02.2024 в подвальном помещении жилого дома, расположенного </w:t>
      </w:r>
      <w:r w:rsidRPr="0010756C">
        <w:rPr>
          <w:color w:val="0D0D0D" w:themeColor="text1" w:themeTint="F2"/>
          <w:sz w:val="24"/>
          <w:szCs w:val="24"/>
        </w:rPr>
        <w:t xml:space="preserve">по адресу: г. Нефтеюганск, 16а </w:t>
      </w:r>
      <w:r w:rsidRPr="0010756C">
        <w:rPr>
          <w:color w:val="0D0D0D" w:themeColor="text1" w:themeTint="F2"/>
          <w:sz w:val="24"/>
          <w:szCs w:val="24"/>
        </w:rPr>
        <w:t>мкр.,</w:t>
      </w:r>
      <w:r w:rsidRPr="0010756C">
        <w:rPr>
          <w:color w:val="0D0D0D" w:themeColor="text1" w:themeTint="F2"/>
          <w:sz w:val="24"/>
          <w:szCs w:val="24"/>
        </w:rPr>
        <w:t xml:space="preserve"> д. 87. В связи с потраченным объемом воды на тушение и последующую очистку общего имущества собственников многоквартирного дома, начисления за коммунальный ресурс выставлен АО «ЮВК» в огромных размерах. С целью не обрем</w:t>
      </w:r>
      <w:r w:rsidRPr="0010756C">
        <w:rPr>
          <w:color w:val="0D0D0D" w:themeColor="text1" w:themeTint="F2"/>
          <w:sz w:val="24"/>
          <w:szCs w:val="24"/>
        </w:rPr>
        <w:t>енения собственников помещений многоквартирных домов на излишние обязательства по оплате коммунального ресурса, ими производилась корректировка расчетов начислений для выставления гражданам</w:t>
      </w:r>
      <w:r w:rsidRPr="0010756C" w:rsidR="00694F0C">
        <w:rPr>
          <w:color w:val="0D0D0D" w:themeColor="text1" w:themeTint="F2"/>
          <w:sz w:val="24"/>
          <w:szCs w:val="24"/>
        </w:rPr>
        <w:t>;</w:t>
      </w:r>
    </w:p>
    <w:p w:rsidR="00694F0C" w:rsidRPr="0010756C" w:rsidP="001C57CC" w14:paraId="1CC85BFF" w14:textId="08EA37B5">
      <w:pPr>
        <w:pStyle w:val="1"/>
        <w:spacing w:before="0"/>
        <w:ind w:left="23" w:firstLine="527"/>
        <w:jc w:val="both"/>
        <w:rPr>
          <w:color w:val="0D0D0D" w:themeColor="text1" w:themeTint="F2"/>
          <w:sz w:val="24"/>
          <w:szCs w:val="24"/>
        </w:rPr>
      </w:pPr>
      <w:r w:rsidRPr="0010756C">
        <w:rPr>
          <w:color w:val="0D0D0D" w:themeColor="text1" w:themeTint="F2"/>
          <w:sz w:val="24"/>
          <w:szCs w:val="24"/>
        </w:rPr>
        <w:t>- должностной инструкцией председателя правления ТСЖ «Северный бе</w:t>
      </w:r>
      <w:r w:rsidRPr="0010756C">
        <w:rPr>
          <w:color w:val="0D0D0D" w:themeColor="text1" w:themeTint="F2"/>
          <w:sz w:val="24"/>
          <w:szCs w:val="24"/>
        </w:rPr>
        <w:t>рег»;</w:t>
      </w:r>
    </w:p>
    <w:p w:rsidR="009563EA" w:rsidRPr="0010756C" w:rsidP="001C57CC" w14:paraId="7525AD95" w14:textId="14F4795B">
      <w:pPr>
        <w:pStyle w:val="1"/>
        <w:spacing w:before="0"/>
        <w:ind w:left="23" w:firstLine="527"/>
        <w:jc w:val="both"/>
        <w:rPr>
          <w:color w:val="0D0D0D" w:themeColor="text1" w:themeTint="F2"/>
          <w:sz w:val="24"/>
          <w:szCs w:val="24"/>
        </w:rPr>
      </w:pPr>
      <w:r w:rsidRPr="0010756C">
        <w:rPr>
          <w:color w:val="0D0D0D" w:themeColor="text1" w:themeTint="F2"/>
          <w:sz w:val="24"/>
          <w:szCs w:val="24"/>
        </w:rPr>
        <w:t>-протоколом №</w:t>
      </w:r>
      <w:r w:rsidRPr="0010756C">
        <w:rPr>
          <w:sz w:val="24"/>
          <w:szCs w:val="24"/>
        </w:rPr>
        <w:t>***</w:t>
      </w:r>
      <w:r w:rsidRPr="0010756C">
        <w:rPr>
          <w:color w:val="0D0D0D" w:themeColor="text1" w:themeTint="F2"/>
          <w:sz w:val="24"/>
          <w:szCs w:val="24"/>
        </w:rPr>
        <w:t xml:space="preserve"> общего заочного голосования членов ТСЖ «Северный берег» в многоквартирном доме, расположенном по адресу: г. Нефтеюганск, 16 а </w:t>
      </w:r>
      <w:r w:rsidRPr="0010756C">
        <w:rPr>
          <w:color w:val="0D0D0D" w:themeColor="text1" w:themeTint="F2"/>
          <w:sz w:val="24"/>
          <w:szCs w:val="24"/>
        </w:rPr>
        <w:t>мкр.,</w:t>
      </w:r>
      <w:r w:rsidRPr="0010756C">
        <w:rPr>
          <w:color w:val="0D0D0D" w:themeColor="text1" w:themeTint="F2"/>
          <w:sz w:val="24"/>
          <w:szCs w:val="24"/>
        </w:rPr>
        <w:t xml:space="preserve"> д. 87, от 28.12.2023 о продлении полномочий председателя правления ТСЖ Фризен А.Г.;</w:t>
      </w:r>
    </w:p>
    <w:p w:rsidR="00694F0C" w:rsidRPr="0010756C" w:rsidP="001C57CC" w14:paraId="1C67DF2A" w14:textId="03E6506B">
      <w:pPr>
        <w:pStyle w:val="1"/>
        <w:spacing w:before="0"/>
        <w:ind w:left="23" w:firstLine="527"/>
        <w:jc w:val="both"/>
        <w:rPr>
          <w:color w:val="0D0D0D" w:themeColor="text1" w:themeTint="F2"/>
          <w:sz w:val="24"/>
          <w:szCs w:val="24"/>
        </w:rPr>
      </w:pPr>
      <w:r w:rsidRPr="0010756C">
        <w:rPr>
          <w:color w:val="0D0D0D" w:themeColor="text1" w:themeTint="F2"/>
          <w:sz w:val="24"/>
          <w:szCs w:val="24"/>
        </w:rPr>
        <w:t xml:space="preserve"> </w:t>
      </w:r>
      <w:r w:rsidRPr="0010756C" w:rsidR="009563EA">
        <w:rPr>
          <w:color w:val="0D0D0D" w:themeColor="text1" w:themeTint="F2"/>
          <w:sz w:val="24"/>
          <w:szCs w:val="24"/>
        </w:rPr>
        <w:t>- уставом ТСЖ «Северный берег»;</w:t>
      </w:r>
    </w:p>
    <w:p w:rsidR="009563EA" w:rsidRPr="0010756C" w:rsidP="009563EA" w14:paraId="2FCA76C8" w14:textId="19278C58">
      <w:pPr>
        <w:pStyle w:val="1"/>
        <w:spacing w:before="0"/>
        <w:ind w:left="23" w:firstLine="527"/>
        <w:jc w:val="both"/>
        <w:rPr>
          <w:color w:val="0D0D0D" w:themeColor="text1" w:themeTint="F2"/>
          <w:sz w:val="24"/>
          <w:szCs w:val="24"/>
        </w:rPr>
      </w:pPr>
      <w:r w:rsidRPr="0010756C">
        <w:rPr>
          <w:color w:val="0D0D0D" w:themeColor="text1" w:themeTint="F2"/>
          <w:sz w:val="24"/>
          <w:szCs w:val="24"/>
        </w:rPr>
        <w:t xml:space="preserve">- решение межрайонного прокурора о проведении проверки в отношении </w:t>
      </w:r>
      <w:r w:rsidRPr="0010756C">
        <w:rPr>
          <w:color w:val="0D0D0D" w:themeColor="text1" w:themeTint="F2"/>
          <w:sz w:val="24"/>
          <w:szCs w:val="24"/>
        </w:rPr>
        <w:t>ТСЖ «Северный берег»</w:t>
      </w:r>
      <w:r w:rsidRPr="0010756C">
        <w:rPr>
          <w:color w:val="0D0D0D" w:themeColor="text1" w:themeTint="F2"/>
          <w:sz w:val="24"/>
          <w:szCs w:val="24"/>
        </w:rPr>
        <w:t>, с целью установления соответствия деятельности ТСЖ требованиям федерального законодательства, исполнения жилищного законодательства</w:t>
      </w:r>
      <w:r w:rsidRPr="0010756C">
        <w:rPr>
          <w:color w:val="0D0D0D" w:themeColor="text1" w:themeTint="F2"/>
          <w:sz w:val="24"/>
          <w:szCs w:val="24"/>
        </w:rPr>
        <w:t>;</w:t>
      </w:r>
    </w:p>
    <w:p w:rsidR="001C57CC" w:rsidRPr="0010756C" w:rsidP="001C57CC" w14:paraId="261E09F3" w14:textId="76DDD80D">
      <w:pPr>
        <w:pStyle w:val="1"/>
        <w:spacing w:before="0"/>
        <w:ind w:left="23" w:firstLine="527"/>
        <w:jc w:val="both"/>
        <w:rPr>
          <w:color w:val="0D0D0D" w:themeColor="text1" w:themeTint="F2"/>
          <w:sz w:val="24"/>
          <w:szCs w:val="24"/>
        </w:rPr>
      </w:pPr>
      <w:r w:rsidRPr="0010756C">
        <w:rPr>
          <w:color w:val="0D0D0D" w:themeColor="text1" w:themeTint="F2"/>
          <w:sz w:val="24"/>
          <w:szCs w:val="24"/>
        </w:rPr>
        <w:t xml:space="preserve">- актом осмотра сайта «ГИС ЖКХ» при размещении информации </w:t>
      </w:r>
      <w:r w:rsidRPr="0010756C" w:rsidR="007E16A6">
        <w:rPr>
          <w:color w:val="0D0D0D" w:themeColor="text1" w:themeTint="F2"/>
          <w:sz w:val="24"/>
          <w:szCs w:val="24"/>
        </w:rPr>
        <w:t xml:space="preserve">ТСЖ «Северный берег» </w:t>
      </w:r>
      <w:r w:rsidRPr="0010756C">
        <w:rPr>
          <w:color w:val="0D0D0D" w:themeColor="text1" w:themeTint="F2"/>
          <w:sz w:val="24"/>
          <w:szCs w:val="24"/>
        </w:rPr>
        <w:t xml:space="preserve">от </w:t>
      </w:r>
      <w:r w:rsidRPr="0010756C" w:rsidR="007E16A6">
        <w:rPr>
          <w:color w:val="0D0D0D" w:themeColor="text1" w:themeTint="F2"/>
          <w:sz w:val="24"/>
          <w:szCs w:val="24"/>
        </w:rPr>
        <w:t xml:space="preserve">31.05.2024, в результате </w:t>
      </w:r>
      <w:r w:rsidRPr="0010756C" w:rsidR="007E16A6">
        <w:rPr>
          <w:color w:val="0D0D0D" w:themeColor="text1" w:themeTint="F2"/>
          <w:sz w:val="24"/>
          <w:szCs w:val="24"/>
        </w:rPr>
        <w:t>осмотра</w:t>
      </w:r>
      <w:r w:rsidRPr="0010756C" w:rsidR="007E16A6">
        <w:rPr>
          <w:color w:val="0D0D0D" w:themeColor="text1" w:themeTint="F2"/>
          <w:sz w:val="24"/>
          <w:szCs w:val="24"/>
        </w:rPr>
        <w:t xml:space="preserve"> которого установлено, что платежные документы управляющей организацией за расчетные периоды в ГИС ЖКХ размещены </w:t>
      </w:r>
      <w:r w:rsidRPr="0010756C" w:rsidR="008170BE">
        <w:rPr>
          <w:color w:val="0D0D0D" w:themeColor="text1" w:themeTint="F2"/>
          <w:sz w:val="24"/>
          <w:szCs w:val="24"/>
        </w:rPr>
        <w:t xml:space="preserve">12.04.2024, </w:t>
      </w:r>
      <w:r w:rsidRPr="0010756C" w:rsidR="007E16A6">
        <w:rPr>
          <w:color w:val="0D0D0D" w:themeColor="text1" w:themeTint="F2"/>
          <w:sz w:val="24"/>
          <w:szCs w:val="24"/>
        </w:rPr>
        <w:t>в нарушение установленного срока</w:t>
      </w:r>
      <w:r w:rsidRPr="0010756C">
        <w:rPr>
          <w:color w:val="0D0D0D" w:themeColor="text1" w:themeTint="F2"/>
          <w:sz w:val="24"/>
          <w:szCs w:val="24"/>
        </w:rPr>
        <w:t>;</w:t>
      </w:r>
    </w:p>
    <w:p w:rsidR="001C57CC" w:rsidRPr="0010756C" w:rsidP="001C57CC" w14:paraId="69708166" w14:textId="7EB585E8">
      <w:pPr>
        <w:pStyle w:val="1"/>
        <w:spacing w:before="0"/>
        <w:ind w:left="23" w:firstLine="527"/>
        <w:jc w:val="both"/>
        <w:rPr>
          <w:color w:val="0D0D0D" w:themeColor="text1" w:themeTint="F2"/>
          <w:sz w:val="24"/>
          <w:szCs w:val="24"/>
        </w:rPr>
      </w:pPr>
      <w:r w:rsidRPr="0010756C">
        <w:rPr>
          <w:color w:val="0D0D0D" w:themeColor="text1" w:themeTint="F2"/>
          <w:sz w:val="24"/>
          <w:szCs w:val="24"/>
        </w:rPr>
        <w:t>- скриншотами открытых в системе ГИС ЖКХ страниц, содержащих информацию о дате и времени размещения управляющ</w:t>
      </w:r>
      <w:r w:rsidRPr="0010756C" w:rsidR="008170BE">
        <w:rPr>
          <w:color w:val="0D0D0D" w:themeColor="text1" w:themeTint="F2"/>
          <w:sz w:val="24"/>
          <w:szCs w:val="24"/>
        </w:rPr>
        <w:t>ей</w:t>
      </w:r>
      <w:r w:rsidRPr="0010756C">
        <w:rPr>
          <w:color w:val="0D0D0D" w:themeColor="text1" w:themeTint="F2"/>
          <w:sz w:val="24"/>
          <w:szCs w:val="24"/>
        </w:rPr>
        <w:t xml:space="preserve"> компани</w:t>
      </w:r>
      <w:r w:rsidRPr="0010756C" w:rsidR="008170BE">
        <w:rPr>
          <w:color w:val="0D0D0D" w:themeColor="text1" w:themeTint="F2"/>
          <w:sz w:val="24"/>
          <w:szCs w:val="24"/>
        </w:rPr>
        <w:t>ей</w:t>
      </w:r>
      <w:r w:rsidRPr="0010756C">
        <w:rPr>
          <w:color w:val="0D0D0D" w:themeColor="text1" w:themeTint="F2"/>
          <w:sz w:val="24"/>
          <w:szCs w:val="24"/>
        </w:rPr>
        <w:t xml:space="preserve"> платежных документов;</w:t>
      </w:r>
    </w:p>
    <w:p w:rsidR="00A87DB8" w:rsidRPr="0010756C" w:rsidP="00CE3F59" w14:paraId="66FBD0C1" w14:textId="77777777">
      <w:pPr>
        <w:shd w:val="clear" w:color="auto" w:fill="FFFFFF"/>
        <w:tabs>
          <w:tab w:val="left" w:pos="567"/>
          <w:tab w:val="left" w:pos="854"/>
        </w:tabs>
        <w:jc w:val="both"/>
        <w:rPr>
          <w:rFonts w:ascii="Times New Roman" w:hAnsi="Times New Roman" w:cs="Times New Roman"/>
          <w:color w:val="0D0D0D" w:themeColor="text1" w:themeTint="F2"/>
        </w:rPr>
      </w:pPr>
      <w:r w:rsidRPr="0010756C">
        <w:rPr>
          <w:rFonts w:ascii="Times New Roman" w:hAnsi="Times New Roman" w:cs="Times New Roman"/>
          <w:color w:val="0D0D0D" w:themeColor="text1" w:themeTint="F2"/>
        </w:rPr>
        <w:tab/>
      </w:r>
      <w:r w:rsidRPr="0010756C" w:rsidR="00F80D3E">
        <w:rPr>
          <w:rFonts w:ascii="Times New Roman" w:hAnsi="Times New Roman" w:cs="Times New Roman"/>
          <w:color w:val="0D0D0D" w:themeColor="text1" w:themeTint="F2"/>
        </w:rPr>
        <w:t>Все доказательства соответствуют требованиям, предусмотренным ст.26.2 Кодекса Российской Федерации об административном правонарушении, последовательны, согласуются между собой, и у судьи нет оснований им не доверять.</w:t>
      </w:r>
    </w:p>
    <w:p w:rsidR="001C57CC" w:rsidRPr="0010756C" w:rsidP="001C57CC" w14:paraId="2793B7E8" w14:textId="64B1EF33">
      <w:pPr>
        <w:tabs>
          <w:tab w:val="left" w:pos="567"/>
        </w:tabs>
        <w:ind w:left="20" w:right="-3"/>
        <w:jc w:val="both"/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</w:pP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ab/>
      </w: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>Пунктом 2 ч. 3 ст. 7 Федерального закона от 21.07.2014 № 209-ФЗ «О государственной информационной системе жилищно-коммунального хозяйства» установлено, что федеральный орган исполнительной власти, осуществляющий функции по выработке и реализации государств</w:t>
      </w: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>енной политики и нормативно-правовому регулированию в сфере жилищно-коммунального хозяйства, устанавливает порядок, состав, способы, сроки и периодичность размещения информации поставщиками информации, обязательное размещение которой предусмотрено настоящи</w:t>
      </w: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>м Федеральным законом, в системе.</w:t>
      </w:r>
    </w:p>
    <w:p w:rsidR="001C57CC" w:rsidRPr="0010756C" w:rsidP="001C57CC" w14:paraId="380C1BCC" w14:textId="77777777">
      <w:pPr>
        <w:tabs>
          <w:tab w:val="left" w:pos="567"/>
        </w:tabs>
        <w:ind w:left="20" w:right="-3"/>
        <w:jc w:val="both"/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</w:pP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ab/>
      </w: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>В силу требований ч. 10.1 ст. 161 Жилищного кодекса Российской Федерации управляющая организация обязана обеспечить свободный доступ к информации об основных показателях ее финансово-хозяйственной деятельности, об оказыва</w:t>
      </w: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>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 посредством ее размещения в си</w:t>
      </w: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 xml:space="preserve">стеме. </w:t>
      </w:r>
    </w:p>
    <w:p w:rsidR="001C57CC" w:rsidRPr="0010756C" w:rsidP="001C57CC" w14:paraId="6902FD18" w14:textId="43932F69">
      <w:pPr>
        <w:tabs>
          <w:tab w:val="left" w:pos="567"/>
        </w:tabs>
        <w:ind w:left="20" w:right="-3"/>
        <w:jc w:val="both"/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</w:pP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ab/>
      </w: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>Порядок, состав,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жили</w:t>
      </w: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>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федеральным органом исполнительной власти, осуществляющим фун</w:t>
      </w: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>кции по выработке и реализации государственной политики и нормативно-правовому регулированию в сфере жилищно-коммунального хозяйства, если иной срок размещения в системе указанной информации не установлен федеральным законом.</w:t>
      </w:r>
    </w:p>
    <w:p w:rsidR="001C57CC" w:rsidRPr="0010756C" w:rsidP="001C57CC" w14:paraId="32B47C4D" w14:textId="44546876">
      <w:pPr>
        <w:tabs>
          <w:tab w:val="left" w:pos="567"/>
        </w:tabs>
        <w:ind w:right="-3"/>
        <w:jc w:val="both"/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</w:pP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ab/>
      </w: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>Согласно ст. 165 Жилищного ко</w:t>
      </w: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>декса Российской Федерации организации, осуществляющие; поставки ресурсов, необходимых для предоставления коммунальных услуг, а также лица, оказывающие услуги, выполняющие работы по содержанию и ремонту общего имущества собственников помещений в многокварт</w:t>
      </w: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 xml:space="preserve">ирных домах и предоставляющие </w:t>
      </w: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>коммунальные услуги, обязаны размещать в системе информацию, предусмотренную законодательством о государственной информационной системе жилищно-коммунального хозяйства.</w:t>
      </w:r>
    </w:p>
    <w:p w:rsidR="001C57CC" w:rsidRPr="0010756C" w:rsidP="001C57CC" w14:paraId="5111761B" w14:textId="77777777">
      <w:pPr>
        <w:tabs>
          <w:tab w:val="left" w:pos="567"/>
        </w:tabs>
        <w:ind w:left="20" w:right="-3"/>
        <w:jc w:val="both"/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</w:pP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>Порядок, формы, сроки и периодичность размещения в систем</w:t>
      </w: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>е информации устанавливаются федеральным органом исполнительной власти, осуществляющим функции по выработке и реализации государственной политики и нормативно- правовому регулированию в сфере жилищно-коммунального хозяйства, если иной срок размещения в сис</w:t>
      </w: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>теме указанной информации не установлен федеральным законом.</w:t>
      </w:r>
    </w:p>
    <w:p w:rsidR="001C57CC" w:rsidRPr="0010756C" w:rsidP="001C57CC" w14:paraId="25ECC55F" w14:textId="75385559">
      <w:pPr>
        <w:tabs>
          <w:tab w:val="left" w:pos="567"/>
        </w:tabs>
        <w:ind w:left="20" w:right="-3"/>
        <w:jc w:val="both"/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</w:pP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ab/>
      </w: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>В соответствии с п. п. 8.3.1, 8.3.2 Раздела №10 приказа Минкомсвязи России № 74, Минстроя России № 114/пр от 29.02.2016 «Об утверждении состава, сроков и периодичности размещения информации пост</w:t>
      </w: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>авщиками информации в государственной информационной систем жилищно-коммунального хозяйства» информация о состоянии расчетов управляющей организации за содержание жилого помещения с собственниками и пользователями помещений в многоквартирных домах, в частн</w:t>
      </w: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>ости информация о начислении денежных средств и задолженности/переплаты по оплате за содержание жилого помещения, размещается в ГИС ЖКХ ежемесячно, не позднее 1 числа месяца, следующего за расчетным, по состоянию на 1 число месяца, следующего за расчетном,</w:t>
      </w: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 xml:space="preserve"> либо в иной срок, предусмотренный договором.</w:t>
      </w:r>
    </w:p>
    <w:p w:rsidR="00F01065" w:rsidRPr="0010756C" w:rsidP="00F01065" w14:paraId="5F05F544" w14:textId="2B37E8A0">
      <w:pPr>
        <w:tabs>
          <w:tab w:val="left" w:pos="567"/>
        </w:tabs>
        <w:ind w:left="20" w:right="-3"/>
        <w:jc w:val="both"/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</w:pP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ab/>
      </w: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 xml:space="preserve">Из материалов дела усматривается, что </w:t>
      </w:r>
      <w:r w:rsidRPr="0010756C" w:rsidR="008170BE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>Фризен А.Г</w:t>
      </w: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 xml:space="preserve">., являясь должностным лицом – </w:t>
      </w:r>
      <w:r w:rsidRPr="0010756C" w:rsidR="008170BE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>председателем правления ТСЖ «Северный берег»</w:t>
      </w: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>, осуществляющим управление многоквартирными домами на территории города Нефтеюганска,</w:t>
      </w: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 xml:space="preserve"> будучи </w:t>
      </w: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 xml:space="preserve">лицом </w:t>
      </w: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 xml:space="preserve">ответственным за размещение информации, </w:t>
      </w: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>не разместила в установленный срок информацию в ГИС ЖКХ о начисленной плате за коммунальные и жилищные услуги. Срок размещения информации за март 2024 года до 06.04.2024, фактически информация размещена</w:t>
      </w: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 xml:space="preserve"> 12.04.2024.</w:t>
      </w:r>
    </w:p>
    <w:p w:rsidR="001C57CC" w:rsidRPr="0010756C" w:rsidP="001C57CC" w14:paraId="08593BB3" w14:textId="74F662C4">
      <w:pPr>
        <w:tabs>
          <w:tab w:val="left" w:pos="567"/>
        </w:tabs>
        <w:ind w:left="20" w:right="-3"/>
        <w:jc w:val="both"/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</w:pP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ab/>
      </w: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>Несвоевременное размещение информации в ГИС ЖКХ нарушает права собственников общего имущества многоквартирных домов на полноту, достоверность и актуальность информации, а также своевременное ее размещение в системе.</w:t>
      </w:r>
    </w:p>
    <w:p w:rsidR="001C57CC" w:rsidRPr="0010756C" w:rsidP="001C57CC" w14:paraId="6253F281" w14:textId="67BA3135">
      <w:pPr>
        <w:tabs>
          <w:tab w:val="left" w:pos="567"/>
        </w:tabs>
        <w:ind w:left="20" w:right="-3"/>
        <w:jc w:val="both"/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</w:pP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ab/>
      </w: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>Согласно ч. 2 ст. 13.19.2</w:t>
      </w: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 xml:space="preserve"> КоАП РФ, не размещение информации в соответствии с законодательством РФ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</w:t>
      </w: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 xml:space="preserve">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</w:t>
      </w: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>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</w:t>
      </w: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>ищно-коммунального хозяйства, влечет предупреждение или наложение административного штрафа на должностных лиц в размере от пяти тысяч до десяти тысяч рублей.</w:t>
      </w:r>
    </w:p>
    <w:p w:rsidR="001C57CC" w:rsidRPr="0010756C" w:rsidP="001C57CC" w14:paraId="498B2CB5" w14:textId="275E9817">
      <w:pPr>
        <w:tabs>
          <w:tab w:val="left" w:pos="567"/>
        </w:tabs>
        <w:ind w:left="20" w:right="-3"/>
        <w:jc w:val="both"/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</w:pP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ab/>
      </w: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 xml:space="preserve">Действия </w:t>
      </w:r>
      <w:r w:rsidRPr="0010756C" w:rsidR="00F01065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>Фризен А.Г</w:t>
      </w: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 xml:space="preserve">. судья квалифицирует по ч. 2 ст. 13.19.2 Кодекса Российской Федерации об административных правонарушениях - </w:t>
      </w:r>
      <w:r w:rsidRPr="0010756C" w:rsidR="009C2A0A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>нарушение установленных законодательством Российской Федерации порядка, способов и (или) сроков размещения информации, лицами,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</w:t>
      </w: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>.</w:t>
      </w:r>
    </w:p>
    <w:p w:rsidR="001C57CC" w:rsidRPr="0010756C" w:rsidP="001C57CC" w14:paraId="7B3F0087" w14:textId="280946B9">
      <w:pPr>
        <w:tabs>
          <w:tab w:val="left" w:pos="567"/>
        </w:tabs>
        <w:ind w:left="20" w:right="-3"/>
        <w:jc w:val="both"/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</w:pP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ab/>
      </w: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>При наз</w:t>
      </w: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 xml:space="preserve">начении наказания суд учитывает обстоятельства дела, характер данного правонарушения, личность </w:t>
      </w:r>
      <w:r w:rsidRPr="0010756C" w:rsidR="008E58DF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>Фризен А.Г</w:t>
      </w: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>., ранее не привлекавшейся к административной ответственности за совершение аналогичных правонарушений, ее имущественное положение.</w:t>
      </w:r>
    </w:p>
    <w:p w:rsidR="001C57CC" w:rsidRPr="0010756C" w:rsidP="001C57CC" w14:paraId="3B044702" w14:textId="58F86371">
      <w:pPr>
        <w:tabs>
          <w:tab w:val="left" w:pos="567"/>
        </w:tabs>
        <w:ind w:left="20" w:right="-3"/>
        <w:jc w:val="both"/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</w:pP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ab/>
      </w: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>Обстоятельством, с</w:t>
      </w: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>мягчающим административную ответственность правонарушителя в соответствии со ст. 4.2 Кодекса Российской Федерации об административных правонарушениях является признание вины.</w:t>
      </w:r>
    </w:p>
    <w:p w:rsidR="001C57CC" w:rsidRPr="0010756C" w:rsidP="001C57CC" w14:paraId="2E24FD41" w14:textId="6968E171">
      <w:pPr>
        <w:tabs>
          <w:tab w:val="left" w:pos="567"/>
        </w:tabs>
        <w:ind w:left="20" w:right="-3"/>
        <w:jc w:val="both"/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</w:pP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ab/>
      </w: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>Обстоятельств, отягчающих административную ответственность, в соответствии со ст</w:t>
      </w: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 xml:space="preserve">. 4.3 Кодекса Российской Федерации об административных правонарушениях, </w:t>
      </w: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 xml:space="preserve">мировой </w:t>
      </w: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>судья не усматривает.</w:t>
      </w:r>
    </w:p>
    <w:p w:rsidR="001C57CC" w:rsidRPr="0010756C" w:rsidP="001C57CC" w14:paraId="5C14852C" w14:textId="78ED3A7F">
      <w:pPr>
        <w:tabs>
          <w:tab w:val="left" w:pos="567"/>
        </w:tabs>
        <w:ind w:left="20" w:right="-3"/>
        <w:jc w:val="both"/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</w:pP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ab/>
      </w:r>
      <w:r w:rsidRPr="0010756C" w:rsidR="009C2A0A">
        <w:rPr>
          <w:rFonts w:ascii="Times New Roman" w:eastAsia="Calibri" w:hAnsi="Times New Roman" w:cs="Times New Roman"/>
          <w:color w:val="auto"/>
        </w:rPr>
        <w:t>Учитывая установленные обстоятельства, характер совершенного правонарушения, данные о личности Фризен А.Г.</w:t>
      </w:r>
      <w:r w:rsidRPr="0010756C" w:rsidR="009C2A0A">
        <w:rPr>
          <w:rFonts w:ascii="Times New Roman" w:eastAsia="Times New Roman" w:hAnsi="Times New Roman" w:cs="Times New Roman"/>
          <w:spacing w:val="1"/>
          <w:lang w:bidi="ru-RU"/>
        </w:rPr>
        <w:t>,</w:t>
      </w:r>
      <w:r w:rsidRPr="0010756C" w:rsidR="009C2A0A">
        <w:rPr>
          <w:rFonts w:ascii="Times New Roman" w:eastAsia="Calibri" w:hAnsi="Times New Roman" w:cs="Times New Roman"/>
          <w:color w:val="auto"/>
        </w:rPr>
        <w:t xml:space="preserve"> мировой </w:t>
      </w: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 xml:space="preserve">судья считает возможным назначить </w:t>
      </w:r>
      <w:r w:rsidRPr="0010756C" w:rsidR="008E58DF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>Фризен А.Г.</w:t>
      </w: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 xml:space="preserve"> наказание в виде предупреждения.</w:t>
      </w:r>
    </w:p>
    <w:p w:rsidR="00A87DB8" w:rsidRPr="0010756C" w:rsidP="00E92ADB" w14:paraId="162CE44F" w14:textId="77777777">
      <w:pPr>
        <w:tabs>
          <w:tab w:val="left" w:pos="567"/>
        </w:tabs>
        <w:ind w:left="20" w:right="-3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  <w:r w:rsidRPr="0010756C">
        <w:rPr>
          <w:rFonts w:ascii="Times New Roman" w:eastAsia="Times New Roman" w:hAnsi="Times New Roman" w:cs="Times New Roman"/>
          <w:color w:val="0D0D0D" w:themeColor="text1" w:themeTint="F2"/>
        </w:rPr>
        <w:tab/>
      </w:r>
      <w:r w:rsidRPr="0010756C" w:rsidR="00F80D3E">
        <w:rPr>
          <w:rFonts w:ascii="Times New Roman" w:eastAsia="Times New Roman" w:hAnsi="Times New Roman" w:cs="Times New Roman"/>
          <w:color w:val="0D0D0D" w:themeColor="text1" w:themeTint="F2"/>
        </w:rPr>
        <w:t xml:space="preserve">На основании изложенного, руководствуясь ст.ст. </w:t>
      </w:r>
      <w:r w:rsidRPr="0010756C" w:rsidR="00FF1275">
        <w:rPr>
          <w:rFonts w:ascii="Times New Roman" w:hAnsi="Times New Roman" w:cs="Times New Roman"/>
          <w:color w:val="auto"/>
        </w:rPr>
        <w:t>29.9, 29.10, 30.1</w:t>
      </w:r>
      <w:r w:rsidRPr="0010756C" w:rsidR="00FF1275">
        <w:t xml:space="preserve"> </w:t>
      </w:r>
      <w:r w:rsidRPr="0010756C" w:rsidR="00F80D3E">
        <w:rPr>
          <w:rFonts w:ascii="Times New Roman" w:eastAsia="Times New Roman" w:hAnsi="Times New Roman" w:cs="Times New Roman"/>
          <w:color w:val="0D0D0D" w:themeColor="text1" w:themeTint="F2"/>
        </w:rPr>
        <w:t>Кодекса Российской Федерации об административных правонарушениях, мировой судья</w:t>
      </w:r>
    </w:p>
    <w:p w:rsidR="002E4400" w:rsidRPr="0010756C" w:rsidP="00E92ADB" w14:paraId="533F5A81" w14:textId="77777777">
      <w:pPr>
        <w:tabs>
          <w:tab w:val="left" w:pos="567"/>
        </w:tabs>
        <w:ind w:left="20" w:right="-3"/>
        <w:jc w:val="both"/>
        <w:rPr>
          <w:rFonts w:ascii="Times New Roman" w:eastAsia="Times New Roman" w:hAnsi="Times New Roman" w:cs="Times New Roman"/>
          <w:color w:val="0D0D0D" w:themeColor="text1" w:themeTint="F2"/>
        </w:rPr>
      </w:pPr>
    </w:p>
    <w:p w:rsidR="00A87DB8" w:rsidRPr="0010756C" w:rsidP="00A87DB8" w14:paraId="407FDC5B" w14:textId="77777777">
      <w:pPr>
        <w:ind w:left="3760"/>
        <w:rPr>
          <w:rFonts w:ascii="Times New Roman" w:eastAsia="Times New Roman" w:hAnsi="Times New Roman" w:cs="Times New Roman"/>
          <w:color w:val="0D0D0D" w:themeColor="text1" w:themeTint="F2"/>
        </w:rPr>
      </w:pPr>
      <w:r w:rsidRPr="0010756C">
        <w:rPr>
          <w:rFonts w:ascii="Times New Roman" w:eastAsia="Times New Roman" w:hAnsi="Times New Roman" w:cs="Times New Roman"/>
          <w:color w:val="0D0D0D" w:themeColor="text1" w:themeTint="F2"/>
        </w:rPr>
        <w:t>ПОСТАНОВИЛ:</w:t>
      </w:r>
    </w:p>
    <w:p w:rsidR="00A87DB8" w:rsidRPr="0010756C" w:rsidP="00A87DB8" w14:paraId="04357291" w14:textId="77777777">
      <w:pPr>
        <w:ind w:left="3760"/>
        <w:rPr>
          <w:rFonts w:ascii="Times New Roman" w:eastAsia="Times New Roman" w:hAnsi="Times New Roman" w:cs="Times New Roman"/>
          <w:color w:val="0D0D0D" w:themeColor="text1" w:themeTint="F2"/>
        </w:rPr>
      </w:pPr>
    </w:p>
    <w:p w:rsidR="002E4400" w:rsidRPr="0010756C" w:rsidP="00FF1275" w14:paraId="1178E08C" w14:textId="20DC0A3F">
      <w:pPr>
        <w:pStyle w:val="BodyTextIndent2"/>
        <w:widowControl w:val="0"/>
        <w:suppressAutoHyphens/>
        <w:spacing w:after="0" w:line="240" w:lineRule="auto"/>
        <w:ind w:left="0" w:firstLine="567"/>
        <w:jc w:val="both"/>
        <w:rPr>
          <w:rFonts w:eastAsia="Arial Unicode MS"/>
          <w:color w:val="000000"/>
        </w:rPr>
      </w:pPr>
      <w:r w:rsidRPr="0010756C">
        <w:rPr>
          <w:color w:val="0D0D0D" w:themeColor="text1" w:themeTint="F2"/>
        </w:rPr>
        <w:tab/>
      </w:r>
      <w:r w:rsidRPr="0010756C" w:rsidR="00324D87">
        <w:rPr>
          <w:rFonts w:eastAsia="Arial Unicode MS"/>
          <w:color w:val="000000"/>
        </w:rPr>
        <w:t xml:space="preserve">должностное </w:t>
      </w:r>
      <w:r w:rsidRPr="0010756C" w:rsidR="00451F1A">
        <w:rPr>
          <w:rFonts w:eastAsia="Arial Unicode MS"/>
          <w:color w:val="000000"/>
        </w:rPr>
        <w:t xml:space="preserve">лицо - </w:t>
      </w:r>
      <w:r w:rsidRPr="0010756C" w:rsidR="001C57CC">
        <w:rPr>
          <w:rFonts w:eastAsia="Arial Unicode MS"/>
          <w:color w:val="000000"/>
        </w:rPr>
        <w:t xml:space="preserve">председателя правления ТСЖ «Северный берег» </w:t>
      </w:r>
      <w:r w:rsidRPr="0010756C" w:rsidR="001C57CC">
        <w:rPr>
          <w:rFonts w:eastAsia="Arial Unicode MS"/>
          <w:color w:val="000000"/>
        </w:rPr>
        <w:t>Фризен</w:t>
      </w:r>
      <w:r w:rsidRPr="0010756C" w:rsidR="001C57CC">
        <w:rPr>
          <w:rFonts w:eastAsia="Arial Unicode MS"/>
          <w:color w:val="000000"/>
        </w:rPr>
        <w:t xml:space="preserve"> </w:t>
      </w:r>
      <w:r w:rsidRPr="0010756C">
        <w:rPr>
          <w:rFonts w:eastAsia="Arial Unicode MS"/>
          <w:color w:val="000000"/>
        </w:rPr>
        <w:t>А.Г.</w:t>
      </w:r>
      <w:r w:rsidRPr="0010756C" w:rsidR="00FF1275">
        <w:rPr>
          <w:rFonts w:eastAsia="Arial Unicode MS"/>
          <w:color w:val="000000"/>
        </w:rPr>
        <w:t xml:space="preserve"> </w:t>
      </w:r>
      <w:r w:rsidRPr="0010756C" w:rsidR="00F80D3E">
        <w:rPr>
          <w:rFonts w:eastAsia="Arial Unicode MS"/>
          <w:color w:val="000000"/>
        </w:rPr>
        <w:t>признать виновн</w:t>
      </w:r>
      <w:r w:rsidRPr="0010756C" w:rsidR="001C57CC">
        <w:rPr>
          <w:rFonts w:eastAsia="Arial Unicode MS"/>
          <w:color w:val="000000"/>
        </w:rPr>
        <w:t>ой</w:t>
      </w:r>
      <w:r w:rsidRPr="0010756C" w:rsidR="00F80D3E">
        <w:rPr>
          <w:rFonts w:eastAsia="Arial Unicode MS"/>
          <w:color w:val="000000"/>
        </w:rPr>
        <w:t xml:space="preserve"> в совершении административн</w:t>
      </w:r>
      <w:r w:rsidRPr="0010756C" w:rsidR="00ED52CE">
        <w:rPr>
          <w:rFonts w:eastAsia="Arial Unicode MS"/>
          <w:color w:val="000000"/>
        </w:rPr>
        <w:t>ого</w:t>
      </w:r>
      <w:r w:rsidRPr="0010756C" w:rsidR="00F80D3E">
        <w:rPr>
          <w:rFonts w:eastAsia="Arial Unicode MS"/>
          <w:color w:val="000000"/>
        </w:rPr>
        <w:t xml:space="preserve"> правонарушения, предусмотренного ч. </w:t>
      </w:r>
      <w:r w:rsidRPr="0010756C" w:rsidR="00ED52CE">
        <w:rPr>
          <w:rFonts w:eastAsia="Arial Unicode MS"/>
          <w:color w:val="000000"/>
        </w:rPr>
        <w:t>2</w:t>
      </w:r>
      <w:r w:rsidRPr="0010756C" w:rsidR="00F80D3E">
        <w:rPr>
          <w:rFonts w:eastAsia="Arial Unicode MS"/>
          <w:color w:val="000000"/>
        </w:rPr>
        <w:t xml:space="preserve"> ст. </w:t>
      </w:r>
      <w:r w:rsidRPr="0010756C" w:rsidR="00ED52CE">
        <w:rPr>
          <w:rFonts w:eastAsia="Arial Unicode MS"/>
          <w:color w:val="000000"/>
        </w:rPr>
        <w:t>13.19.2</w:t>
      </w:r>
      <w:r w:rsidRPr="0010756C" w:rsidR="00F80D3E">
        <w:rPr>
          <w:rFonts w:eastAsia="Arial Unicode MS"/>
          <w:color w:val="000000"/>
        </w:rPr>
        <w:t xml:space="preserve"> Кодекса Российской Федерации об административных правонарушениях</w:t>
      </w:r>
      <w:r w:rsidRPr="0010756C" w:rsidR="00ED52CE">
        <w:rPr>
          <w:rFonts w:eastAsia="Arial Unicode MS"/>
          <w:color w:val="000000"/>
        </w:rPr>
        <w:t xml:space="preserve">, и назначить </w:t>
      </w:r>
      <w:r w:rsidRPr="0010756C" w:rsidR="00FF1275">
        <w:rPr>
          <w:rFonts w:eastAsia="Arial Unicode MS"/>
          <w:color w:val="000000"/>
        </w:rPr>
        <w:t>е</w:t>
      </w:r>
      <w:r w:rsidRPr="0010756C" w:rsidR="001C57CC">
        <w:rPr>
          <w:rFonts w:eastAsia="Arial Unicode MS"/>
          <w:color w:val="000000"/>
        </w:rPr>
        <w:t xml:space="preserve">й </w:t>
      </w:r>
      <w:r w:rsidRPr="0010756C" w:rsidR="00451F1A">
        <w:rPr>
          <w:rFonts w:eastAsia="Arial Unicode MS"/>
          <w:color w:val="000000"/>
        </w:rPr>
        <w:t xml:space="preserve">административное </w:t>
      </w:r>
      <w:r w:rsidRPr="0010756C" w:rsidR="00ED52CE">
        <w:rPr>
          <w:rFonts w:eastAsia="Arial Unicode MS"/>
          <w:color w:val="000000"/>
        </w:rPr>
        <w:t>наказание в виде предупреждения</w:t>
      </w:r>
      <w:r w:rsidRPr="0010756C">
        <w:rPr>
          <w:rFonts w:eastAsia="Arial Unicode MS"/>
          <w:color w:val="000000"/>
        </w:rPr>
        <w:t>.</w:t>
      </w:r>
    </w:p>
    <w:p w:rsidR="00A87DB8" w:rsidRPr="0010756C" w:rsidP="00FF1275" w14:paraId="654B135A" w14:textId="77777777">
      <w:pPr>
        <w:pStyle w:val="BodyTextIndent2"/>
        <w:widowControl w:val="0"/>
        <w:suppressAutoHyphens/>
        <w:spacing w:after="0" w:line="240" w:lineRule="auto"/>
        <w:ind w:left="0" w:firstLine="567"/>
        <w:jc w:val="both"/>
        <w:rPr>
          <w:color w:val="0D0D0D" w:themeColor="text1" w:themeTint="F2"/>
        </w:rPr>
      </w:pPr>
      <w:r w:rsidRPr="0010756C">
        <w:rPr>
          <w:rFonts w:eastAsia="Arial Unicode MS"/>
          <w:color w:val="000000"/>
        </w:rPr>
        <w:tab/>
        <w:t>Постановление может быть обжаловано в Нефтеюганский районный суд</w:t>
      </w:r>
      <w:r w:rsidRPr="0010756C" w:rsidR="00FF1275">
        <w:rPr>
          <w:rFonts w:eastAsia="Arial Unicode MS"/>
          <w:color w:val="000000"/>
        </w:rPr>
        <w:t xml:space="preserve"> ХМАО-Югры</w:t>
      </w:r>
      <w:r w:rsidRPr="0010756C">
        <w:rPr>
          <w:rFonts w:eastAsia="Arial Unicode MS"/>
          <w:color w:val="000000"/>
        </w:rPr>
        <w:t xml:space="preserve"> в течение десяти суток со дн</w:t>
      </w:r>
      <w:r w:rsidRPr="0010756C" w:rsidR="00451F1A">
        <w:rPr>
          <w:rFonts w:eastAsia="Arial Unicode MS"/>
          <w:color w:val="000000"/>
        </w:rPr>
        <w:t>я получения копии постановления</w:t>
      </w:r>
      <w:r w:rsidRPr="0010756C">
        <w:rPr>
          <w:rFonts w:eastAsia="Arial Unicode MS"/>
          <w:color w:val="000000"/>
        </w:rPr>
        <w:t xml:space="preserve"> через мирового судью, вынесшего постановление. В этот же срок постанов</w:t>
      </w:r>
      <w:r w:rsidRPr="0010756C">
        <w:rPr>
          <w:rFonts w:eastAsia="Arial Unicode MS"/>
          <w:color w:val="000000"/>
        </w:rPr>
        <w:t>ление может быть опротестовано</w:t>
      </w:r>
      <w:r w:rsidRPr="0010756C">
        <w:rPr>
          <w:color w:val="0D0D0D" w:themeColor="text1" w:themeTint="F2"/>
        </w:rPr>
        <w:t xml:space="preserve"> прокурором</w:t>
      </w:r>
      <w:r w:rsidRPr="0010756C" w:rsidR="00F80D3E">
        <w:rPr>
          <w:color w:val="0D0D0D" w:themeColor="text1" w:themeTint="F2"/>
        </w:rPr>
        <w:t>.</w:t>
      </w:r>
    </w:p>
    <w:p w:rsidR="00E92ADB" w:rsidRPr="0010756C" w:rsidP="00A87DB8" w14:paraId="0C326241" w14:textId="77777777">
      <w:pPr>
        <w:pStyle w:val="1"/>
        <w:shd w:val="clear" w:color="auto" w:fill="auto"/>
        <w:spacing w:before="0" w:line="240" w:lineRule="auto"/>
        <w:ind w:left="20" w:right="400" w:firstLine="700"/>
        <w:jc w:val="both"/>
        <w:rPr>
          <w:color w:val="0D0D0D" w:themeColor="text1" w:themeTint="F2"/>
          <w:sz w:val="24"/>
          <w:szCs w:val="24"/>
        </w:rPr>
      </w:pPr>
    </w:p>
    <w:p w:rsidR="003E6558" w:rsidRPr="0010756C" w:rsidP="0010756C" w14:paraId="4737FAA2" w14:textId="2B5C4643">
      <w:pPr>
        <w:tabs>
          <w:tab w:val="left" w:pos="0"/>
        </w:tabs>
        <w:ind w:left="-567" w:firstLine="567"/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</w:pP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 xml:space="preserve">                  </w:t>
      </w: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>Мир</w:t>
      </w:r>
      <w:r w:rsidRPr="0010756C" w:rsidR="00E92ADB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 xml:space="preserve">овой судья          </w:t>
      </w: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 xml:space="preserve">                      </w:t>
      </w:r>
      <w:r w:rsidRPr="0010756C" w:rsidR="00FF1275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 xml:space="preserve">                     </w:t>
      </w:r>
      <w:r w:rsidRPr="0010756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 xml:space="preserve"> </w:t>
      </w:r>
      <w:r w:rsidRPr="0010756C" w:rsidR="001C57CC">
        <w:rPr>
          <w:rFonts w:ascii="Times New Roman" w:eastAsia="Times New Roman" w:hAnsi="Times New Roman" w:cs="Times New Roman"/>
          <w:color w:val="0D0D0D" w:themeColor="text1" w:themeTint="F2"/>
          <w:lang w:eastAsia="en-US"/>
        </w:rPr>
        <w:t>Р.В. Агзямова</w:t>
      </w:r>
    </w:p>
    <w:p w:rsidR="003E6558" w:rsidRPr="0010756C" w:rsidP="003E6558" w14:paraId="3CE998FE" w14:textId="41494E18">
      <w:pPr>
        <w:jc w:val="both"/>
        <w:rPr>
          <w:rFonts w:ascii="Times New Roman" w:eastAsia="Times New Roman" w:hAnsi="Times New Roman" w:cs="Times New Roman"/>
          <w:bCs/>
          <w:spacing w:val="-5"/>
        </w:rPr>
      </w:pPr>
      <w:r w:rsidRPr="0010756C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3E6558" w:rsidRPr="0010756C" w:rsidP="003E6558" w14:paraId="689F264E" w14:textId="7126AA68">
      <w:pPr>
        <w:rPr>
          <w:rFonts w:ascii="Times New Roman" w:eastAsia="Times New Roman" w:hAnsi="Times New Roman" w:cs="Times New Roman"/>
          <w:color w:val="auto"/>
        </w:rPr>
      </w:pPr>
      <w:r w:rsidRPr="0010756C">
        <w:rPr>
          <w:rFonts w:ascii="Times New Roman" w:eastAsia="Times New Roman" w:hAnsi="Times New Roman" w:cs="Times New Roman"/>
          <w:color w:val="auto"/>
        </w:rPr>
        <w:t xml:space="preserve"> </w:t>
      </w:r>
    </w:p>
    <w:sectPr w:rsidSect="00AD1B10">
      <w:pgSz w:w="11905" w:h="16837"/>
      <w:pgMar w:top="737" w:right="851" w:bottom="73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551FFA"/>
    <w:multiLevelType w:val="multilevel"/>
    <w:tmpl w:val="D4FA34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4A478A3"/>
    <w:multiLevelType w:val="multilevel"/>
    <w:tmpl w:val="C52265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B616271"/>
    <w:multiLevelType w:val="multilevel"/>
    <w:tmpl w:val="9286B0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3E"/>
    <w:rsid w:val="00014480"/>
    <w:rsid w:val="00014AA8"/>
    <w:rsid w:val="00050C9A"/>
    <w:rsid w:val="000A6FE6"/>
    <w:rsid w:val="000B3B24"/>
    <w:rsid w:val="000C14E9"/>
    <w:rsid w:val="000F5E1A"/>
    <w:rsid w:val="0010756C"/>
    <w:rsid w:val="001170CD"/>
    <w:rsid w:val="00126C95"/>
    <w:rsid w:val="00183393"/>
    <w:rsid w:val="001A7C0F"/>
    <w:rsid w:val="001B66AA"/>
    <w:rsid w:val="001C57CC"/>
    <w:rsid w:val="001D1221"/>
    <w:rsid w:val="001E7A11"/>
    <w:rsid w:val="00224E3C"/>
    <w:rsid w:val="00296F25"/>
    <w:rsid w:val="002D5290"/>
    <w:rsid w:val="002E4400"/>
    <w:rsid w:val="002F4F6D"/>
    <w:rsid w:val="002F7023"/>
    <w:rsid w:val="00315B05"/>
    <w:rsid w:val="00324D87"/>
    <w:rsid w:val="0033323F"/>
    <w:rsid w:val="00370F26"/>
    <w:rsid w:val="0037784B"/>
    <w:rsid w:val="003A7FC7"/>
    <w:rsid w:val="003E6558"/>
    <w:rsid w:val="003F43CD"/>
    <w:rsid w:val="0042512A"/>
    <w:rsid w:val="004339CC"/>
    <w:rsid w:val="00444D23"/>
    <w:rsid w:val="00451F1A"/>
    <w:rsid w:val="00492684"/>
    <w:rsid w:val="004F599A"/>
    <w:rsid w:val="00510C9C"/>
    <w:rsid w:val="005478BA"/>
    <w:rsid w:val="00560FE3"/>
    <w:rsid w:val="0058354F"/>
    <w:rsid w:val="00591508"/>
    <w:rsid w:val="00592F68"/>
    <w:rsid w:val="005A07F1"/>
    <w:rsid w:val="005C6CD3"/>
    <w:rsid w:val="00612806"/>
    <w:rsid w:val="00614AF7"/>
    <w:rsid w:val="006175E3"/>
    <w:rsid w:val="00643104"/>
    <w:rsid w:val="006504DF"/>
    <w:rsid w:val="00664143"/>
    <w:rsid w:val="00692746"/>
    <w:rsid w:val="00694F0C"/>
    <w:rsid w:val="006A102B"/>
    <w:rsid w:val="006A2D33"/>
    <w:rsid w:val="006C1C73"/>
    <w:rsid w:val="006C59FE"/>
    <w:rsid w:val="006E2DDA"/>
    <w:rsid w:val="00766F03"/>
    <w:rsid w:val="007700A8"/>
    <w:rsid w:val="007B37BA"/>
    <w:rsid w:val="007E16A6"/>
    <w:rsid w:val="007E748F"/>
    <w:rsid w:val="00815C27"/>
    <w:rsid w:val="008170BE"/>
    <w:rsid w:val="00822AB1"/>
    <w:rsid w:val="00832EC5"/>
    <w:rsid w:val="008361EE"/>
    <w:rsid w:val="0086365D"/>
    <w:rsid w:val="008A3D39"/>
    <w:rsid w:val="008A511A"/>
    <w:rsid w:val="008D06F6"/>
    <w:rsid w:val="008E58DF"/>
    <w:rsid w:val="009225CB"/>
    <w:rsid w:val="009563EA"/>
    <w:rsid w:val="00967472"/>
    <w:rsid w:val="00996B96"/>
    <w:rsid w:val="009B2278"/>
    <w:rsid w:val="009B7419"/>
    <w:rsid w:val="009C2A0A"/>
    <w:rsid w:val="009E3AC3"/>
    <w:rsid w:val="00A27DB9"/>
    <w:rsid w:val="00A679C6"/>
    <w:rsid w:val="00A7382C"/>
    <w:rsid w:val="00A87DB8"/>
    <w:rsid w:val="00AA0FFA"/>
    <w:rsid w:val="00AA15C6"/>
    <w:rsid w:val="00AD1B10"/>
    <w:rsid w:val="00AE77D6"/>
    <w:rsid w:val="00B232FC"/>
    <w:rsid w:val="00B47882"/>
    <w:rsid w:val="00B562E8"/>
    <w:rsid w:val="00B83934"/>
    <w:rsid w:val="00B95658"/>
    <w:rsid w:val="00BB7B85"/>
    <w:rsid w:val="00BC36CC"/>
    <w:rsid w:val="00BC39DA"/>
    <w:rsid w:val="00BE43E4"/>
    <w:rsid w:val="00C36365"/>
    <w:rsid w:val="00C469B5"/>
    <w:rsid w:val="00C50B83"/>
    <w:rsid w:val="00C53D8B"/>
    <w:rsid w:val="00C6361A"/>
    <w:rsid w:val="00C7136F"/>
    <w:rsid w:val="00C92496"/>
    <w:rsid w:val="00C92523"/>
    <w:rsid w:val="00CA2966"/>
    <w:rsid w:val="00CB3400"/>
    <w:rsid w:val="00CC36BB"/>
    <w:rsid w:val="00CC5426"/>
    <w:rsid w:val="00CE3F59"/>
    <w:rsid w:val="00CE5CBB"/>
    <w:rsid w:val="00CF509D"/>
    <w:rsid w:val="00CF70AF"/>
    <w:rsid w:val="00D15B8A"/>
    <w:rsid w:val="00D2507D"/>
    <w:rsid w:val="00D270D4"/>
    <w:rsid w:val="00D561E6"/>
    <w:rsid w:val="00D605E6"/>
    <w:rsid w:val="00D66D30"/>
    <w:rsid w:val="00D6788B"/>
    <w:rsid w:val="00D846F4"/>
    <w:rsid w:val="00D90B58"/>
    <w:rsid w:val="00DA689F"/>
    <w:rsid w:val="00DC163B"/>
    <w:rsid w:val="00E11A78"/>
    <w:rsid w:val="00E16C39"/>
    <w:rsid w:val="00E17F96"/>
    <w:rsid w:val="00E23F87"/>
    <w:rsid w:val="00E24468"/>
    <w:rsid w:val="00E252E1"/>
    <w:rsid w:val="00E70E63"/>
    <w:rsid w:val="00E92ADB"/>
    <w:rsid w:val="00EA1B69"/>
    <w:rsid w:val="00EB390F"/>
    <w:rsid w:val="00EC0539"/>
    <w:rsid w:val="00ED52CE"/>
    <w:rsid w:val="00EF1538"/>
    <w:rsid w:val="00F01065"/>
    <w:rsid w:val="00F121CF"/>
    <w:rsid w:val="00F45AD0"/>
    <w:rsid w:val="00F72B3B"/>
    <w:rsid w:val="00F74E5B"/>
    <w:rsid w:val="00F80D3E"/>
    <w:rsid w:val="00FD5927"/>
    <w:rsid w:val="00FD610A"/>
    <w:rsid w:val="00FF127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532B0A-94BC-4F2E-95BB-42C978F6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87DB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A87DB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A87DB8"/>
    <w:pPr>
      <w:shd w:val="clear" w:color="auto" w:fill="FFFFFF"/>
      <w:spacing w:before="300" w:line="341" w:lineRule="exac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styleId="Title">
    <w:name w:val="Title"/>
    <w:basedOn w:val="Normal"/>
    <w:link w:val="a0"/>
    <w:qFormat/>
    <w:rsid w:val="00A87DB8"/>
    <w:pPr>
      <w:jc w:val="center"/>
    </w:pPr>
    <w:rPr>
      <w:rFonts w:ascii="Arial" w:eastAsia="Times New Roman" w:hAnsi="Arial" w:cs="Times New Roman"/>
      <w:b/>
      <w:bCs/>
      <w:color w:val="auto"/>
      <w:sz w:val="22"/>
      <w:szCs w:val="22"/>
    </w:rPr>
  </w:style>
  <w:style w:type="character" w:customStyle="1" w:styleId="a0">
    <w:name w:val="Название Знак"/>
    <w:basedOn w:val="DefaultParagraphFont"/>
    <w:link w:val="Title"/>
    <w:rsid w:val="00A87DB8"/>
    <w:rPr>
      <w:rFonts w:ascii="Arial" w:eastAsia="Times New Roman" w:hAnsi="Arial" w:cs="Times New Roman"/>
      <w:b/>
      <w:bCs/>
      <w:lang w:eastAsia="ru-RU"/>
    </w:rPr>
  </w:style>
  <w:style w:type="paragraph" w:styleId="BodyText">
    <w:name w:val="Body Text"/>
    <w:basedOn w:val="Normal"/>
    <w:link w:val="a1"/>
    <w:rsid w:val="00A87DB8"/>
    <w:rPr>
      <w:rFonts w:ascii="Times New Roman" w:eastAsia="Times New Roman" w:hAnsi="Times New Roman" w:cs="Times New Roman"/>
      <w:color w:val="auto"/>
      <w:szCs w:val="20"/>
    </w:rPr>
  </w:style>
  <w:style w:type="character" w:customStyle="1" w:styleId="a1">
    <w:name w:val="Основной текст Знак"/>
    <w:basedOn w:val="DefaultParagraphFont"/>
    <w:link w:val="BodyText"/>
    <w:rsid w:val="00A87D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80D3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80D3E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customStyle="1" w:styleId="95pt">
    <w:name w:val="Основной текст + 9;5 pt;Полужирный;Малые прописные"/>
    <w:basedOn w:val="a"/>
    <w:rsid w:val="00560FE3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9"/>
      <w:szCs w:val="19"/>
      <w:shd w:val="clear" w:color="auto" w:fill="FFFFFF"/>
    </w:rPr>
  </w:style>
  <w:style w:type="character" w:customStyle="1" w:styleId="2">
    <w:name w:val="Основной текст2"/>
    <w:basedOn w:val="a"/>
    <w:rsid w:val="00560F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3">
    <w:name w:val="Основной текст3"/>
    <w:basedOn w:val="Normal"/>
    <w:rsid w:val="00560FE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cat-UserDefined-847984649grp-33rplc-18">
    <w:name w:val="cat-UserDefined-847984649 grp-33 rplc-18"/>
    <w:basedOn w:val="DefaultParagraphFont"/>
    <w:rsid w:val="00D2507D"/>
  </w:style>
  <w:style w:type="paragraph" w:styleId="BodyTextIndent2">
    <w:name w:val="Body Text Indent 2"/>
    <w:basedOn w:val="Normal"/>
    <w:link w:val="20"/>
    <w:rsid w:val="00510C9C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510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FF1275"/>
    <w:rPr>
      <w:color w:val="AFA497"/>
      <w:u w:val="single"/>
    </w:rPr>
  </w:style>
  <w:style w:type="character" w:customStyle="1" w:styleId="21">
    <w:name w:val="Основной текст (2)"/>
    <w:basedOn w:val="DefaultParagraphFont"/>
    <w:rsid w:val="00FF1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